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83100D" w:rsidRPr="0098124D" w:rsidRDefault="0083100D" w:rsidP="0098124D">
      <w:pPr>
        <w:jc w:val="center"/>
        <w:rPr>
          <w:b/>
          <w:sz w:val="44"/>
          <w:szCs w:val="44"/>
        </w:rPr>
      </w:pPr>
      <w:r w:rsidRPr="00D93F04">
        <w:rPr>
          <w:b/>
          <w:sz w:val="44"/>
          <w:szCs w:val="44"/>
        </w:rPr>
        <w:t>South Carolina Prescribed Fire Council Annual Meeting</w:t>
      </w:r>
      <w:r w:rsidR="0098124D">
        <w:rPr>
          <w:b/>
          <w:sz w:val="44"/>
          <w:szCs w:val="44"/>
        </w:rPr>
        <w:br/>
      </w:r>
      <w:r w:rsidRPr="001A0765">
        <w:rPr>
          <w:b/>
          <w:sz w:val="24"/>
        </w:rPr>
        <w:t>September 26-27, 2017 – Hartsville, SC</w:t>
      </w:r>
    </w:p>
    <w:p w:rsidR="0098124D" w:rsidRDefault="002876BD" w:rsidP="00D7561B">
      <w:bookmarkStart w:id="0" w:name="_GoBack"/>
      <w:r>
        <w:rPr>
          <w:rFonts w:ascii="Verdana" w:hAnsi="Verdana"/>
        </w:rPr>
        <w:t>This is a 1.5 day workshop. The first day will be an afternoon field tour of private and public lands in and near the Carolina Sandhil</w:t>
      </w:r>
      <w:r w:rsidR="00C9135D">
        <w:rPr>
          <w:rFonts w:ascii="Verdana" w:hAnsi="Verdana"/>
        </w:rPr>
        <w:t xml:space="preserve">ls National Wildlife Refuge.  </w:t>
      </w:r>
      <w:r>
        <w:rPr>
          <w:rFonts w:ascii="Verdana" w:hAnsi="Verdana"/>
        </w:rPr>
        <w:t xml:space="preserve">The field trip will begin at 2:00 pm on the refuge, at Lake Bee Recreation Area (located on SC Highway 145, 6.2 miles north of US Highway 1: </w:t>
      </w:r>
      <w:r>
        <w:rPr>
          <w:rFonts w:ascii="Verdana" w:hAnsi="Verdana"/>
          <w:b/>
          <w:bCs/>
        </w:rPr>
        <w:t>Latitude:</w:t>
      </w:r>
      <w:r>
        <w:rPr>
          <w:rFonts w:ascii="Verdana" w:hAnsi="Verdana"/>
        </w:rPr>
        <w:t xml:space="preserve"> 34.5773 </w:t>
      </w:r>
      <w:r>
        <w:rPr>
          <w:rFonts w:ascii="Verdana" w:hAnsi="Verdana"/>
          <w:b/>
          <w:bCs/>
        </w:rPr>
        <w:t>Longitude:</w:t>
      </w:r>
      <w:r w:rsidR="0098124D">
        <w:rPr>
          <w:rFonts w:ascii="Verdana" w:hAnsi="Verdana"/>
        </w:rPr>
        <w:t xml:space="preserve"> -80.2361).  </w:t>
      </w:r>
      <w:r>
        <w:rPr>
          <w:rFonts w:ascii="Verdana" w:hAnsi="Verdana"/>
        </w:rPr>
        <w:t xml:space="preserve">We need to carpool to reduce the number </w:t>
      </w:r>
      <w:r w:rsidR="0098124D">
        <w:rPr>
          <w:rFonts w:ascii="Verdana" w:hAnsi="Verdana"/>
        </w:rPr>
        <w:t xml:space="preserve">of vehicles on the field trip.  </w:t>
      </w:r>
      <w:r>
        <w:rPr>
          <w:rFonts w:ascii="Verdana" w:hAnsi="Verdana"/>
        </w:rPr>
        <w:t>The field trip will return to Lake Bee at 4:30 pm, and the social will begin, with a</w:t>
      </w:r>
      <w:r w:rsidR="00C9135D">
        <w:rPr>
          <w:rFonts w:ascii="Verdana" w:hAnsi="Verdana"/>
        </w:rPr>
        <w:t xml:space="preserve"> sponsored</w:t>
      </w:r>
      <w:r>
        <w:rPr>
          <w:rFonts w:ascii="Verdana" w:hAnsi="Verdana"/>
        </w:rPr>
        <w:t xml:space="preserve"> catered meal being served at 5:00 pm.</w:t>
      </w:r>
    </w:p>
    <w:p w:rsidR="0098124D" w:rsidRPr="0098124D" w:rsidRDefault="002876BD" w:rsidP="00D7561B">
      <w:r>
        <w:rPr>
          <w:rFonts w:ascii="Verdana" w:hAnsi="Verdana"/>
        </w:rPr>
        <w:t>The second day will be held at the Lakeview Country Club in Hartsville with registration beginning at 8:30 am and the program starting at 9:00 am. This will be a classroom format, and</w:t>
      </w:r>
      <w:r w:rsidR="00C9135D">
        <w:rPr>
          <w:rFonts w:ascii="Verdana" w:hAnsi="Verdana"/>
        </w:rPr>
        <w:t xml:space="preserve"> a sponsored</w:t>
      </w:r>
      <w:r>
        <w:rPr>
          <w:rFonts w:ascii="Verdana" w:hAnsi="Verdana"/>
        </w:rPr>
        <w:t xml:space="preserve"> lunch will be served. </w:t>
      </w:r>
      <w:r>
        <w:rPr>
          <w:rFonts w:ascii="Arial" w:hAnsi="Arial" w:cs="Arial"/>
        </w:rPr>
        <w:t>​</w:t>
      </w:r>
      <w:r>
        <w:rPr>
          <w:rFonts w:ascii="Verdana" w:hAnsi="Verdana"/>
        </w:rPr>
        <w:t xml:space="preserve">Individuals can register for Day 1 ($25), Day 2 ($45) or Both Days ($70).  Reduced pricing available to landowners. </w:t>
      </w:r>
    </w:p>
    <w:p w:rsidR="00D7561B" w:rsidRDefault="00BA483B" w:rsidP="00D7561B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4114800</wp:posOffset>
            </wp:positionH>
            <wp:positionV relativeFrom="paragraph">
              <wp:posOffset>43815</wp:posOffset>
            </wp:positionV>
            <wp:extent cx="2695575" cy="4467225"/>
            <wp:effectExtent l="76200" t="38100" r="47625" b="1047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" t="836" r="1555" b="1321"/>
                    <a:stretch/>
                  </pic:blipFill>
                  <pic:spPr bwMode="auto">
                    <a:xfrm>
                      <a:off x="0" y="0"/>
                      <a:ext cx="26955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61B" w:rsidRPr="00D7561B">
        <w:rPr>
          <w:rFonts w:ascii="Verdana" w:hAnsi="Verdana"/>
        </w:rPr>
        <w:t xml:space="preserve">For questions please contact </w:t>
      </w:r>
      <w:r w:rsidR="00D7561B" w:rsidRPr="001A0765">
        <w:rPr>
          <w:rFonts w:ascii="Verdana" w:hAnsi="Verdana"/>
          <w:b/>
        </w:rPr>
        <w:t>Derrick Phinney</w:t>
      </w:r>
      <w:r w:rsidR="00D7561B" w:rsidRPr="00D7561B">
        <w:rPr>
          <w:rFonts w:ascii="Verdana" w:hAnsi="Verdana"/>
        </w:rPr>
        <w:t xml:space="preserve">, </w:t>
      </w:r>
      <w:hyperlink r:id="rId8" w:history="1">
        <w:r w:rsidRPr="007A1293">
          <w:rPr>
            <w:rStyle w:val="Hyperlink"/>
            <w:rFonts w:ascii="Verdana" w:hAnsi="Verdana"/>
          </w:rPr>
          <w:t>dphinne@clemson.edu</w:t>
        </w:r>
      </w:hyperlink>
      <w:r w:rsidR="00D7561B" w:rsidRPr="00D7561B">
        <w:rPr>
          <w:rFonts w:ascii="Verdana" w:hAnsi="Verdana"/>
        </w:rPr>
        <w:t xml:space="preserve"> or 843-563-0135 </w:t>
      </w:r>
      <w:r w:rsidR="00740C9C">
        <w:rPr>
          <w:rFonts w:ascii="Verdana" w:hAnsi="Verdana"/>
        </w:rPr>
        <w:t>e</w:t>
      </w:r>
      <w:r w:rsidR="00D7561B" w:rsidRPr="00D7561B">
        <w:rPr>
          <w:rFonts w:ascii="Verdana" w:hAnsi="Verdana"/>
        </w:rPr>
        <w:t>x</w:t>
      </w:r>
      <w:r w:rsidR="00740C9C">
        <w:rPr>
          <w:rFonts w:ascii="Verdana" w:hAnsi="Verdana"/>
        </w:rPr>
        <w:t>t.</w:t>
      </w:r>
      <w:r w:rsidR="00D7561B" w:rsidRPr="00D7561B">
        <w:rPr>
          <w:rFonts w:ascii="Verdana" w:hAnsi="Verdana"/>
        </w:rPr>
        <w:t xml:space="preserve"> 3</w:t>
      </w:r>
    </w:p>
    <w:p w:rsidR="003F3272" w:rsidRDefault="003F3272" w:rsidP="00D7561B">
      <w:pPr>
        <w:rPr>
          <w:rFonts w:ascii="Verdana" w:hAnsi="Verdana"/>
        </w:rPr>
      </w:pPr>
      <w:r>
        <w:rPr>
          <w:rFonts w:ascii="Verdana" w:hAnsi="Verdana"/>
        </w:rPr>
        <w:t xml:space="preserve">Please visit </w:t>
      </w:r>
      <w:hyperlink r:id="rId9" w:history="1">
        <w:r w:rsidRPr="00260167">
          <w:rPr>
            <w:rStyle w:val="Hyperlink"/>
            <w:rFonts w:ascii="Verdana" w:hAnsi="Verdana"/>
          </w:rPr>
          <w:t>www.SCPFC.net</w:t>
        </w:r>
      </w:hyperlink>
      <w:r>
        <w:rPr>
          <w:rFonts w:ascii="Verdana" w:hAnsi="Verdana"/>
        </w:rPr>
        <w:t xml:space="preserve"> for more information.</w:t>
      </w:r>
    </w:p>
    <w:p w:rsidR="003F3272" w:rsidRDefault="003F3272" w:rsidP="00357684">
      <w:pPr>
        <w:rPr>
          <w:rFonts w:ascii="Verdana" w:hAnsi="Verdana"/>
        </w:rPr>
      </w:pPr>
      <w:r w:rsidRPr="00357684">
        <w:rPr>
          <w:rFonts w:ascii="Verdana" w:hAnsi="Verdana"/>
          <w:b/>
        </w:rPr>
        <w:t>Direct Registration link below:</w:t>
      </w:r>
      <w:r>
        <w:rPr>
          <w:rFonts w:ascii="Verdana" w:hAnsi="Verdana"/>
        </w:rPr>
        <w:t xml:space="preserve">  </w:t>
      </w:r>
      <w:hyperlink r:id="rId10" w:history="1">
        <w:r w:rsidRPr="00260167">
          <w:rPr>
            <w:rStyle w:val="Hyperlink"/>
            <w:rFonts w:ascii="Verdana" w:hAnsi="Verdana"/>
          </w:rPr>
          <w:t>https://tickets2017scpfc.eventbrite.com/</w:t>
        </w:r>
      </w:hyperlink>
      <w:bookmarkEnd w:id="0"/>
      <w:r>
        <w:rPr>
          <w:rFonts w:ascii="Verdana" w:hAnsi="Verdana"/>
        </w:rPr>
        <w:t xml:space="preserve"> </w:t>
      </w:r>
    </w:p>
    <w:p w:rsidR="00D7561B" w:rsidRDefault="00691CC7" w:rsidP="00D7561B">
      <w:pPr>
        <w:rPr>
          <w:rFonts w:ascii="Verdana" w:hAnsi="Verdana"/>
        </w:rPr>
      </w:pPr>
      <w:r>
        <w:rPr>
          <w:rFonts w:ascii="Verdana" w:hAnsi="Verdana"/>
        </w:rPr>
        <w:pict>
          <v:rect id="_x0000_i1025" style="width:540pt;height:1.75pt" o:hralign="center" o:hrstd="t" o:hrnoshade="t" o:hr="t" fillcolor="black [3213]" stroked="f"/>
        </w:pict>
      </w:r>
    </w:p>
    <w:p w:rsidR="00EC2CDE" w:rsidRPr="006306DB" w:rsidRDefault="00B84D7A" w:rsidP="006306DB">
      <w:pPr>
        <w:jc w:val="center"/>
        <w:rPr>
          <w:rFonts w:ascii="Verdana" w:hAnsi="Verdana"/>
          <w:b/>
          <w:u w:val="single"/>
        </w:rPr>
      </w:pPr>
      <w:r w:rsidRPr="006306DB">
        <w:rPr>
          <w:rFonts w:ascii="Verdana" w:hAnsi="Verdana"/>
          <w:b/>
          <w:u w:val="single"/>
        </w:rPr>
        <w:t>DAY 1:</w:t>
      </w:r>
      <w:r>
        <w:rPr>
          <w:rFonts w:ascii="Verdana" w:hAnsi="Verdana"/>
          <w:b/>
          <w:u w:val="single"/>
        </w:rPr>
        <w:t xml:space="preserve">  </w:t>
      </w:r>
      <w:r w:rsidRPr="006306DB">
        <w:rPr>
          <w:rFonts w:ascii="Verdana" w:hAnsi="Verdana"/>
          <w:b/>
          <w:noProof/>
          <w:u w:val="single"/>
        </w:rPr>
        <w:t>SEPTEMBER 26, 2017</w:t>
      </w:r>
    </w:p>
    <w:p w:rsidR="004D4FFA" w:rsidRPr="00EC2CDE" w:rsidRDefault="00EC2CDE" w:rsidP="00EC2CDE">
      <w:pPr>
        <w:spacing w:line="240" w:lineRule="auto"/>
        <w:rPr>
          <w:rFonts w:ascii="Verdana" w:hAnsi="Verdana"/>
          <w:b/>
        </w:rPr>
      </w:pPr>
      <w:r w:rsidRPr="00EC2CDE">
        <w:rPr>
          <w:rFonts w:ascii="Verdana" w:hAnsi="Verdana"/>
          <w:b/>
        </w:rPr>
        <w:t xml:space="preserve">Field Tour – Carolina </w:t>
      </w:r>
      <w:r w:rsidR="006306DB">
        <w:rPr>
          <w:rFonts w:ascii="Verdana" w:hAnsi="Verdana"/>
          <w:b/>
        </w:rPr>
        <w:t>Sandhills National</w:t>
      </w:r>
      <w:r w:rsidRPr="00EC2CDE">
        <w:rPr>
          <w:rFonts w:ascii="Verdana" w:hAnsi="Verdana"/>
          <w:b/>
        </w:rPr>
        <w:t xml:space="preserve"> Wildlife Refuge</w:t>
      </w:r>
      <w:r w:rsidR="006306DB">
        <w:rPr>
          <w:rFonts w:ascii="Verdana" w:hAnsi="Verdana"/>
          <w:b/>
        </w:rPr>
        <w:t xml:space="preserve"> | </w:t>
      </w:r>
      <w:r w:rsidRPr="006306DB">
        <w:rPr>
          <w:rFonts w:ascii="Verdana" w:hAnsi="Verdana"/>
          <w:b/>
        </w:rPr>
        <w:t>23734 U.S. Highway 1, McBee, SC 29101</w:t>
      </w:r>
    </w:p>
    <w:p w:rsidR="00EC2CDE" w:rsidRPr="00292230" w:rsidRDefault="00EC2CDE" w:rsidP="003730A4">
      <w:pPr>
        <w:spacing w:line="240" w:lineRule="auto"/>
        <w:ind w:left="1530" w:hanging="1260"/>
        <w:rPr>
          <w:rFonts w:ascii="Verdana" w:hAnsi="Verdana"/>
        </w:rPr>
      </w:pPr>
      <w:r w:rsidRPr="00292230">
        <w:rPr>
          <w:rFonts w:ascii="Verdana" w:hAnsi="Verdana"/>
        </w:rPr>
        <w:t xml:space="preserve">Noon </w:t>
      </w:r>
      <w:r w:rsidR="00C9135D">
        <w:rPr>
          <w:rFonts w:ascii="Verdana" w:hAnsi="Verdana"/>
        </w:rPr>
        <w:t xml:space="preserve">     </w:t>
      </w:r>
      <w:r w:rsidRPr="00292230">
        <w:rPr>
          <w:rFonts w:ascii="Verdana" w:hAnsi="Verdana"/>
        </w:rPr>
        <w:t>– Lunch on your own</w:t>
      </w:r>
    </w:p>
    <w:p w:rsidR="007B6057" w:rsidRPr="007B6057" w:rsidRDefault="007B6057" w:rsidP="007B6057">
      <w:pPr>
        <w:spacing w:line="240" w:lineRule="auto"/>
        <w:ind w:left="1530" w:hanging="1260"/>
        <w:rPr>
          <w:rFonts w:ascii="Verdana" w:hAnsi="Verdana"/>
        </w:rPr>
      </w:pPr>
      <w:r>
        <w:rPr>
          <w:rFonts w:ascii="Verdana" w:hAnsi="Verdana"/>
        </w:rPr>
        <w:t>1:30</w:t>
      </w:r>
      <w:r w:rsidR="00EC2CDE" w:rsidRPr="00292230">
        <w:rPr>
          <w:rFonts w:ascii="Verdana" w:hAnsi="Verdana"/>
        </w:rPr>
        <w:t xml:space="preserve"> pm – Meet at Carolina Sandhills Refuge </w:t>
      </w:r>
      <w:r>
        <w:rPr>
          <w:rFonts w:ascii="Verdana" w:hAnsi="Verdana"/>
        </w:rPr>
        <w:t>Lake Bee</w:t>
      </w:r>
      <w:r>
        <w:rPr>
          <w:rFonts w:ascii="Verdana" w:hAnsi="Verdana"/>
        </w:rPr>
        <w:br/>
      </w:r>
      <w:r w:rsidRPr="007B6057">
        <w:rPr>
          <w:rFonts w:ascii="Verdana" w:hAnsi="Verdana"/>
          <w:b/>
        </w:rPr>
        <w:t>Latitude:</w:t>
      </w:r>
      <w:r>
        <w:rPr>
          <w:rFonts w:ascii="Verdana" w:hAnsi="Verdana"/>
        </w:rPr>
        <w:t xml:space="preserve"> 34.5773 </w:t>
      </w:r>
      <w:r w:rsidRPr="007B6057">
        <w:rPr>
          <w:rFonts w:ascii="Verdana" w:hAnsi="Verdana"/>
          <w:b/>
        </w:rPr>
        <w:t>Longitude:</w:t>
      </w:r>
      <w:r w:rsidRPr="007B6057">
        <w:rPr>
          <w:rFonts w:ascii="Verdana" w:hAnsi="Verdana"/>
        </w:rPr>
        <w:t xml:space="preserve"> -80.2361</w:t>
      </w:r>
    </w:p>
    <w:p w:rsidR="00EC2CDE" w:rsidRPr="00292230" w:rsidRDefault="007B6057" w:rsidP="003730A4">
      <w:pPr>
        <w:spacing w:line="240" w:lineRule="auto"/>
        <w:ind w:left="1530" w:hanging="1260"/>
        <w:rPr>
          <w:rFonts w:ascii="Verdana" w:hAnsi="Verdana"/>
        </w:rPr>
      </w:pPr>
      <w:r>
        <w:rPr>
          <w:rFonts w:ascii="Verdana" w:hAnsi="Verdana"/>
        </w:rPr>
        <w:t>2:00</w:t>
      </w:r>
      <w:r w:rsidR="00EC2CDE" w:rsidRPr="00292230">
        <w:rPr>
          <w:rFonts w:ascii="Verdana" w:hAnsi="Verdana"/>
        </w:rPr>
        <w:t xml:space="preserve"> pm – Depart for field tour on private and public lands</w:t>
      </w:r>
    </w:p>
    <w:p w:rsidR="00EC2CDE" w:rsidRPr="00292230" w:rsidRDefault="00FA1208" w:rsidP="003730A4">
      <w:pPr>
        <w:spacing w:line="240" w:lineRule="auto"/>
        <w:ind w:left="1530" w:hanging="1260"/>
        <w:rPr>
          <w:rFonts w:ascii="Verdana" w:hAnsi="Verdana"/>
        </w:rPr>
      </w:pPr>
      <w:r>
        <w:rPr>
          <w:rFonts w:ascii="Verdana" w:hAnsi="Verdana"/>
        </w:rPr>
        <w:t>4:30</w:t>
      </w:r>
      <w:r w:rsidR="00EC2CDE" w:rsidRPr="00292230">
        <w:rPr>
          <w:rFonts w:ascii="Verdana" w:hAnsi="Verdana"/>
        </w:rPr>
        <w:t xml:space="preserve"> pm – </w:t>
      </w:r>
      <w:r w:rsidR="0098124D">
        <w:rPr>
          <w:rFonts w:ascii="Verdana" w:hAnsi="Verdana"/>
        </w:rPr>
        <w:t>Return to Lake Bee for social</w:t>
      </w:r>
    </w:p>
    <w:p w:rsidR="00EC2CDE" w:rsidRPr="003730A4" w:rsidRDefault="00EC2CDE" w:rsidP="003730A4">
      <w:pPr>
        <w:spacing w:line="240" w:lineRule="auto"/>
        <w:ind w:left="1620" w:hanging="1620"/>
        <w:rPr>
          <w:rFonts w:ascii="Verdana" w:hAnsi="Verdana"/>
          <w:u w:val="single"/>
        </w:rPr>
      </w:pPr>
      <w:r w:rsidRPr="003730A4">
        <w:rPr>
          <w:rFonts w:ascii="Verdana" w:hAnsi="Verdana"/>
          <w:u w:val="single"/>
        </w:rPr>
        <w:t>Evening Social and Dinner</w:t>
      </w:r>
    </w:p>
    <w:p w:rsidR="00EC2CDE" w:rsidRPr="00F7082B" w:rsidRDefault="00FA1208" w:rsidP="003730A4">
      <w:pPr>
        <w:spacing w:line="240" w:lineRule="auto"/>
        <w:ind w:left="1530" w:hanging="1260"/>
        <w:rPr>
          <w:rFonts w:ascii="Verdana" w:hAnsi="Verdana"/>
        </w:rPr>
      </w:pPr>
      <w:r>
        <w:rPr>
          <w:rFonts w:ascii="Verdana" w:hAnsi="Verdana"/>
        </w:rPr>
        <w:t>5:00</w:t>
      </w:r>
      <w:r w:rsidR="00EC2CDE" w:rsidRPr="00292230">
        <w:rPr>
          <w:rFonts w:ascii="Verdana" w:hAnsi="Verdana"/>
        </w:rPr>
        <w:t xml:space="preserve"> </w:t>
      </w:r>
      <w:r w:rsidR="007B6057">
        <w:rPr>
          <w:rFonts w:ascii="Verdana" w:hAnsi="Verdana"/>
        </w:rPr>
        <w:t xml:space="preserve">pm – </w:t>
      </w:r>
      <w:r w:rsidR="00EC2CDE" w:rsidRPr="00F7082B">
        <w:rPr>
          <w:rFonts w:ascii="Verdana" w:hAnsi="Verdana"/>
        </w:rPr>
        <w:t xml:space="preserve">Lake Bee, located on the </w:t>
      </w:r>
      <w:r w:rsidR="00A17CCC" w:rsidRPr="00F7082B">
        <w:rPr>
          <w:rFonts w:ascii="Verdana" w:hAnsi="Verdana"/>
        </w:rPr>
        <w:t xml:space="preserve">Carolina Sandhills National Wildlife </w:t>
      </w:r>
      <w:r w:rsidR="00EC2CDE" w:rsidRPr="00F7082B">
        <w:rPr>
          <w:rFonts w:ascii="Verdana" w:hAnsi="Verdana"/>
        </w:rPr>
        <w:t>Refuge</w:t>
      </w:r>
      <w:r w:rsidR="00A17CCC" w:rsidRPr="00F7082B">
        <w:rPr>
          <w:rFonts w:ascii="Verdana" w:hAnsi="Verdana"/>
        </w:rPr>
        <w:t xml:space="preserve"> </w:t>
      </w:r>
    </w:p>
    <w:p w:rsidR="00292230" w:rsidRPr="00F7082B" w:rsidRDefault="007B6057" w:rsidP="00FA1208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B6057">
        <w:rPr>
          <w:rFonts w:ascii="Verdana" w:hAnsi="Verdana"/>
          <w:b/>
        </w:rPr>
        <w:t>Latitude:</w:t>
      </w:r>
      <w:r>
        <w:rPr>
          <w:rFonts w:ascii="Verdana" w:hAnsi="Verdana"/>
        </w:rPr>
        <w:t xml:space="preserve"> 34.5773</w:t>
      </w:r>
      <w:r w:rsidR="00F7082B" w:rsidRPr="00F7082B">
        <w:rPr>
          <w:rFonts w:ascii="Verdana" w:hAnsi="Verdana"/>
        </w:rPr>
        <w:t xml:space="preserve"> </w:t>
      </w:r>
      <w:r w:rsidR="00F7082B" w:rsidRPr="007B6057">
        <w:rPr>
          <w:rFonts w:ascii="Verdana" w:hAnsi="Verdana"/>
          <w:b/>
        </w:rPr>
        <w:t>Longitude:</w:t>
      </w:r>
      <w:r w:rsidR="00F7082B" w:rsidRPr="00F7082B">
        <w:rPr>
          <w:rFonts w:ascii="Verdana" w:hAnsi="Verdana"/>
        </w:rPr>
        <w:t xml:space="preserve"> -80.2361</w:t>
      </w:r>
    </w:p>
    <w:p w:rsidR="004D4FFA" w:rsidRDefault="00691CC7" w:rsidP="00D7561B">
      <w:pPr>
        <w:rPr>
          <w:rFonts w:ascii="Verdana" w:hAnsi="Verdana"/>
        </w:rPr>
      </w:pPr>
      <w:r>
        <w:rPr>
          <w:rFonts w:ascii="Verdana" w:hAnsi="Verdana"/>
        </w:rPr>
        <w:pict>
          <v:rect id="_x0000_i1026" style="width:540pt;height:1.75pt" o:hralign="center" o:hrstd="t" o:hrnoshade="t" o:hr="t" fillcolor="black [3213]" stroked="f"/>
        </w:pict>
      </w:r>
    </w:p>
    <w:p w:rsidR="0021494B" w:rsidRPr="00026112" w:rsidRDefault="0021494B" w:rsidP="00B44C8B">
      <w:pPr>
        <w:jc w:val="center"/>
        <w:rPr>
          <w:rFonts w:ascii="Verdana" w:hAnsi="Verdana"/>
          <w:sz w:val="20"/>
        </w:rPr>
      </w:pPr>
      <w:r w:rsidRPr="00026112">
        <w:rPr>
          <w:rFonts w:ascii="Verdana" w:hAnsi="Verdana"/>
          <w:sz w:val="20"/>
        </w:rPr>
        <w:t>The following organizations are represented on the SC Prescribed Fire Council Steering Committee</w:t>
      </w:r>
    </w:p>
    <w:p w:rsidR="0021494B" w:rsidRDefault="00691220" w:rsidP="007C098C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7D4BB5E7" wp14:editId="5C8E5C1F">
            <wp:extent cx="438150" cy="400050"/>
            <wp:effectExtent l="0" t="0" r="0" b="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708" b="12378"/>
                    <a:stretch/>
                  </pic:blipFill>
                  <pic:spPr bwMode="auto">
                    <a:xfrm>
                      <a:off x="0" y="0"/>
                      <a:ext cx="438759" cy="40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51C2">
        <w:rPr>
          <w:rFonts w:ascii="Verdana" w:hAnsi="Verdana"/>
        </w:rPr>
        <w:t xml:space="preserve">  </w:t>
      </w:r>
      <w:r w:rsidR="00B44C8B">
        <w:rPr>
          <w:noProof/>
        </w:rPr>
        <w:drawing>
          <wp:inline distT="0" distB="0" distL="0" distR="0" wp14:anchorId="3FD2F986" wp14:editId="1BBB586F">
            <wp:extent cx="383356" cy="457200"/>
            <wp:effectExtent l="0" t="0" r="0" b="0"/>
            <wp:docPr id="13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5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1C2">
        <w:rPr>
          <w:rFonts w:ascii="Verdana" w:hAnsi="Verdana"/>
        </w:rPr>
        <w:t xml:space="preserve"> </w:t>
      </w:r>
      <w:r w:rsidR="00205F35">
        <w:rPr>
          <w:noProof/>
        </w:rPr>
        <w:drawing>
          <wp:inline distT="0" distB="0" distL="0" distR="0" wp14:anchorId="5EC49255" wp14:editId="362EB70C">
            <wp:extent cx="416528" cy="457200"/>
            <wp:effectExtent l="0" t="0" r="3175" b="0"/>
            <wp:docPr id="2" name="Picture 2" descr="Image result for us forest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s forest servi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F35">
        <w:rPr>
          <w:noProof/>
        </w:rPr>
        <w:drawing>
          <wp:inline distT="0" distB="0" distL="0" distR="0" wp14:anchorId="07F770A9" wp14:editId="3AA9BE5D">
            <wp:extent cx="351280" cy="457200"/>
            <wp:effectExtent l="0" t="0" r="0" b="0"/>
            <wp:docPr id="14" name="Picture 14" descr="Image result for national park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ational park servi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1C2">
        <w:rPr>
          <w:rFonts w:ascii="Verdana" w:hAnsi="Verdana"/>
        </w:rPr>
        <w:t xml:space="preserve"> </w:t>
      </w:r>
      <w:r w:rsidRPr="00B44C8B">
        <w:rPr>
          <w:rFonts w:ascii="Verdana" w:hAnsi="Verdana"/>
          <w:noProof/>
        </w:rPr>
        <w:drawing>
          <wp:inline distT="0" distB="0" distL="0" distR="0" wp14:anchorId="68D1E916" wp14:editId="57E7DAF1">
            <wp:extent cx="457200" cy="457200"/>
            <wp:effectExtent l="0" t="0" r="0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1C2">
        <w:rPr>
          <w:rFonts w:ascii="Verdana" w:hAnsi="Verdana"/>
        </w:rPr>
        <w:t xml:space="preserve">  </w:t>
      </w:r>
      <w:r>
        <w:rPr>
          <w:noProof/>
        </w:rPr>
        <w:drawing>
          <wp:inline distT="0" distB="0" distL="0" distR="0" wp14:anchorId="5202561D" wp14:editId="3EAE6762">
            <wp:extent cx="457200" cy="457200"/>
            <wp:effectExtent l="0" t="0" r="0" b="0"/>
            <wp:docPr id="11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ur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1C2">
        <w:rPr>
          <w:rFonts w:ascii="Verdana" w:hAnsi="Verdana"/>
        </w:rPr>
        <w:t xml:space="preserve">  </w:t>
      </w:r>
      <w:r w:rsidRPr="00B44C8B">
        <w:rPr>
          <w:noProof/>
        </w:rPr>
        <w:drawing>
          <wp:inline distT="0" distB="0" distL="0" distR="0" wp14:anchorId="0A992056" wp14:editId="2F7A4122">
            <wp:extent cx="376782" cy="457200"/>
            <wp:effectExtent l="0" t="0" r="4445" b="0"/>
            <wp:docPr id="9" name="Picture 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8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1C2">
        <w:rPr>
          <w:rFonts w:ascii="Verdana" w:hAnsi="Verdana"/>
        </w:rPr>
        <w:t xml:space="preserve">  </w:t>
      </w:r>
      <w:r w:rsidR="00B44C8B">
        <w:rPr>
          <w:noProof/>
        </w:rPr>
        <w:drawing>
          <wp:inline distT="0" distB="0" distL="0" distR="0" wp14:anchorId="3902BB48" wp14:editId="38D78330">
            <wp:extent cx="365760" cy="457200"/>
            <wp:effectExtent l="0" t="0" r="0" b="0"/>
            <wp:docPr id="12" name="Picture 1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ur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1C2">
        <w:rPr>
          <w:rFonts w:ascii="Verdana" w:hAnsi="Verdana"/>
        </w:rPr>
        <w:t xml:space="preserve">  </w:t>
      </w:r>
      <w:r w:rsidR="00B44C8B">
        <w:rPr>
          <w:noProof/>
        </w:rPr>
        <w:drawing>
          <wp:inline distT="0" distB="0" distL="0" distR="0">
            <wp:extent cx="457200" cy="457200"/>
            <wp:effectExtent l="0" t="0" r="0" b="0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1C2">
        <w:rPr>
          <w:rFonts w:ascii="Verdana" w:hAnsi="Verdana"/>
        </w:rPr>
        <w:t xml:space="preserve"> </w:t>
      </w:r>
      <w:r w:rsidR="007971E6">
        <w:rPr>
          <w:noProof/>
        </w:rPr>
        <w:drawing>
          <wp:inline distT="0" distB="0" distL="0" distR="0" wp14:anchorId="7B00DA46" wp14:editId="6AC2BC4B">
            <wp:extent cx="646315" cy="457200"/>
            <wp:effectExtent l="0" t="0" r="1905" b="0"/>
            <wp:docPr id="18" name="Picture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1C2">
        <w:rPr>
          <w:rFonts w:ascii="Verdana" w:hAnsi="Verdana"/>
        </w:rPr>
        <w:t xml:space="preserve"> </w:t>
      </w:r>
      <w:r w:rsidR="00205F35">
        <w:rPr>
          <w:noProof/>
        </w:rPr>
        <w:drawing>
          <wp:inline distT="0" distB="0" distL="0" distR="0" wp14:anchorId="5BAD8369" wp14:editId="2A972784">
            <wp:extent cx="457200" cy="457200"/>
            <wp:effectExtent l="0" t="0" r="0" b="0"/>
            <wp:docPr id="15" name="Picture 15" descr="Image result for department of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epartment of energ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F35">
        <w:rPr>
          <w:noProof/>
        </w:rPr>
        <w:drawing>
          <wp:inline distT="0" distB="0" distL="0" distR="0" wp14:anchorId="54D53A49" wp14:editId="1329F28A">
            <wp:extent cx="334669" cy="457200"/>
            <wp:effectExtent l="0" t="0" r="8255" b="0"/>
            <wp:docPr id="19" name="Picture 19" descr="Image result for the wildlife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the wildlife societ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6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1C2">
        <w:rPr>
          <w:rFonts w:ascii="Verdana" w:hAnsi="Verdana"/>
        </w:rPr>
        <w:t xml:space="preserve"> </w:t>
      </w:r>
      <w:r w:rsidR="00D66149">
        <w:rPr>
          <w:noProof/>
        </w:rPr>
        <w:drawing>
          <wp:inline distT="0" distB="0" distL="0" distR="0">
            <wp:extent cx="488766" cy="274320"/>
            <wp:effectExtent l="0" t="0" r="6985" b="0"/>
            <wp:docPr id="22" name="Picture 22" descr="Image result for nwt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wtf logo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66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2F">
        <w:rPr>
          <w:noProof/>
        </w:rPr>
        <w:drawing>
          <wp:inline distT="0" distB="0" distL="0" distR="0" wp14:anchorId="094A7A25" wp14:editId="093C92F2">
            <wp:extent cx="721361" cy="274320"/>
            <wp:effectExtent l="0" t="0" r="2540" b="0"/>
            <wp:docPr id="8" name="Picture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1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392">
        <w:rPr>
          <w:noProof/>
        </w:rPr>
        <w:drawing>
          <wp:inline distT="0" distB="0" distL="0" distR="0" wp14:anchorId="11D6CE62" wp14:editId="78B83793">
            <wp:extent cx="896815" cy="274320"/>
            <wp:effectExtent l="0" t="0" r="0" b="0"/>
            <wp:docPr id="10" name="Pictur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ur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1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F61">
        <w:rPr>
          <w:noProof/>
        </w:rPr>
        <w:drawing>
          <wp:inline distT="0" distB="0" distL="0" distR="0">
            <wp:extent cx="1278673" cy="457200"/>
            <wp:effectExtent l="0" t="0" r="0" b="0"/>
            <wp:docPr id="16" name="Picture 16" descr="Image result for nemours wildlife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nemours wildlife foundation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7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391">
        <w:rPr>
          <w:noProof/>
        </w:rPr>
        <w:drawing>
          <wp:inline distT="0" distB="0" distL="0" distR="0">
            <wp:extent cx="671170" cy="274320"/>
            <wp:effectExtent l="0" t="0" r="0" b="0"/>
            <wp:docPr id="17" name="Picture 17" descr="Image result for longleaf all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longleaf allianc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7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149">
        <w:rPr>
          <w:noProof/>
        </w:rPr>
        <w:drawing>
          <wp:inline distT="0" distB="0" distL="0" distR="0">
            <wp:extent cx="1082040" cy="274320"/>
            <wp:effectExtent l="0" t="0" r="3810" b="0"/>
            <wp:docPr id="23" name="Picture 23" descr="Image result for clemson cooperative ex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emson cooperative extension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2BA">
        <w:rPr>
          <w:rFonts w:ascii="Verdana" w:hAnsi="Verdana"/>
          <w:noProof/>
        </w:rPr>
        <w:drawing>
          <wp:inline distT="0" distB="0" distL="0" distR="0" wp14:anchorId="7DC5C212">
            <wp:extent cx="929330" cy="27432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3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32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5132" cy="332559"/>
            <wp:effectExtent l="0" t="0" r="0" b="0"/>
            <wp:docPr id="24" name="Picture 24" descr="Plantation Managers&#10; Association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ntation Managers&#10; Association &#10;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7" r="9324" b="14959"/>
                    <a:stretch/>
                  </pic:blipFill>
                  <pic:spPr bwMode="auto">
                    <a:xfrm>
                      <a:off x="0" y="0"/>
                      <a:ext cx="1069928" cy="33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494B">
        <w:rPr>
          <w:rFonts w:ascii="Verdana" w:hAnsi="Verdana"/>
        </w:rPr>
        <w:br w:type="page"/>
      </w:r>
    </w:p>
    <w:p w:rsidR="007C098C" w:rsidRPr="00EC20B9" w:rsidRDefault="007C098C" w:rsidP="00EC20B9">
      <w:pPr>
        <w:spacing w:after="0" w:line="240" w:lineRule="auto"/>
        <w:jc w:val="center"/>
        <w:rPr>
          <w:rFonts w:ascii="Verdana" w:hAnsi="Verdana"/>
          <w:b/>
        </w:rPr>
      </w:pPr>
      <w:r w:rsidRPr="00EC20B9">
        <w:rPr>
          <w:rFonts w:ascii="Verdana" w:hAnsi="Verdana"/>
          <w:b/>
        </w:rPr>
        <w:lastRenderedPageBreak/>
        <w:t>South Carolina Prescribed Fire Council Annual Meeting</w:t>
      </w:r>
    </w:p>
    <w:p w:rsidR="00EC20B9" w:rsidRDefault="007C098C" w:rsidP="00E237DA">
      <w:pPr>
        <w:spacing w:after="0" w:line="240" w:lineRule="auto"/>
        <w:jc w:val="center"/>
        <w:rPr>
          <w:rFonts w:ascii="Verdana" w:hAnsi="Verdana"/>
          <w:b/>
        </w:rPr>
      </w:pPr>
      <w:r w:rsidRPr="00EC20B9">
        <w:rPr>
          <w:rFonts w:ascii="Verdana" w:hAnsi="Verdana"/>
          <w:b/>
        </w:rPr>
        <w:t>September 26-27, 2017 – Hartsville, SC</w:t>
      </w:r>
    </w:p>
    <w:p w:rsidR="007C098C" w:rsidRPr="00EC20B9" w:rsidRDefault="007C098C" w:rsidP="0074302A">
      <w:pPr>
        <w:spacing w:after="0" w:line="240" w:lineRule="auto"/>
        <w:jc w:val="center"/>
        <w:rPr>
          <w:rFonts w:ascii="Verdana" w:hAnsi="Verdana"/>
          <w:b/>
        </w:rPr>
      </w:pPr>
      <w:r w:rsidRPr="00EC20B9">
        <w:rPr>
          <w:rFonts w:ascii="Verdana" w:hAnsi="Verdana"/>
          <w:b/>
        </w:rPr>
        <w:t>Day 2: September 27, 2017</w:t>
      </w:r>
    </w:p>
    <w:p w:rsidR="007C098C" w:rsidRPr="00EC20B9" w:rsidRDefault="007C098C" w:rsidP="0074302A">
      <w:pPr>
        <w:spacing w:after="0" w:line="240" w:lineRule="auto"/>
        <w:jc w:val="center"/>
        <w:rPr>
          <w:rFonts w:ascii="Verdana" w:hAnsi="Verdana"/>
        </w:rPr>
      </w:pPr>
      <w:r w:rsidRPr="00EC20B9">
        <w:rPr>
          <w:rFonts w:ascii="Verdana" w:hAnsi="Verdana"/>
        </w:rPr>
        <w:t>Registration starts at 8:30 am</w:t>
      </w:r>
    </w:p>
    <w:p w:rsidR="007C098C" w:rsidRPr="00B1716D" w:rsidRDefault="007C098C" w:rsidP="0074302A">
      <w:pPr>
        <w:spacing w:after="0" w:line="240" w:lineRule="auto"/>
        <w:ind w:left="360"/>
        <w:jc w:val="center"/>
        <w:rPr>
          <w:rFonts w:ascii="Verdana" w:hAnsi="Verdana"/>
          <w:b/>
        </w:rPr>
      </w:pPr>
      <w:r w:rsidRPr="00B1716D">
        <w:rPr>
          <w:rFonts w:ascii="Verdana" w:hAnsi="Verdana"/>
          <w:b/>
        </w:rPr>
        <w:t>Lakeview Country Club</w:t>
      </w:r>
    </w:p>
    <w:p w:rsidR="000A6E70" w:rsidRPr="00EC20B9" w:rsidRDefault="007C098C" w:rsidP="0074302A">
      <w:pPr>
        <w:spacing w:after="0" w:line="240" w:lineRule="auto"/>
        <w:ind w:left="360"/>
        <w:jc w:val="center"/>
        <w:rPr>
          <w:rFonts w:ascii="Verdana" w:hAnsi="Verdana"/>
        </w:rPr>
      </w:pPr>
      <w:r w:rsidRPr="00B1716D">
        <w:rPr>
          <w:rFonts w:ascii="Verdana" w:hAnsi="Verdana"/>
          <w:b/>
        </w:rPr>
        <w:t>401 Springwood Dr</w:t>
      </w:r>
      <w:r w:rsidRPr="00B1716D">
        <w:rPr>
          <w:rFonts w:ascii="Verdana" w:hAnsi="Verdana"/>
          <w:b/>
        </w:rPr>
        <w:br/>
        <w:t>Hartsville, SC 29550</w:t>
      </w:r>
      <w:r w:rsidRPr="00EC20B9">
        <w:rPr>
          <w:rFonts w:ascii="Verdana" w:hAnsi="Verdana"/>
        </w:rPr>
        <w:br/>
      </w:r>
      <w:r w:rsidRPr="006F406F">
        <w:rPr>
          <w:rFonts w:ascii="Verdana" w:hAnsi="Verdana"/>
          <w:b/>
          <w:bdr w:val="single" w:sz="4" w:space="0" w:color="auto"/>
        </w:rPr>
        <w:t>Latitude</w:t>
      </w:r>
      <w:r w:rsidRPr="00B1716D">
        <w:rPr>
          <w:rFonts w:ascii="Verdana" w:hAnsi="Verdana"/>
          <w:bdr w:val="single" w:sz="4" w:space="0" w:color="auto"/>
        </w:rPr>
        <w:t xml:space="preserve">: </w:t>
      </w:r>
      <w:r w:rsidR="00E94D75" w:rsidRPr="00B1716D">
        <w:rPr>
          <w:rFonts w:ascii="Verdana" w:hAnsi="Verdana"/>
          <w:bdr w:val="single" w:sz="4" w:space="0" w:color="auto"/>
        </w:rPr>
        <w:t>34.3690</w:t>
      </w:r>
      <w:r w:rsidR="00B1716D">
        <w:rPr>
          <w:rFonts w:ascii="Verdana" w:hAnsi="Verdana"/>
          <w:bdr w:val="single" w:sz="4" w:space="0" w:color="auto"/>
        </w:rPr>
        <w:t xml:space="preserve"> |</w:t>
      </w:r>
      <w:r w:rsidR="00E94D75" w:rsidRPr="00B1716D">
        <w:rPr>
          <w:rFonts w:ascii="Verdana" w:hAnsi="Verdana"/>
          <w:bdr w:val="single" w:sz="4" w:space="0" w:color="auto"/>
        </w:rPr>
        <w:t xml:space="preserve"> </w:t>
      </w:r>
      <w:r w:rsidR="00E94D75" w:rsidRPr="006F406F">
        <w:rPr>
          <w:rFonts w:ascii="Verdana" w:hAnsi="Verdana"/>
          <w:b/>
          <w:bdr w:val="single" w:sz="4" w:space="0" w:color="auto"/>
        </w:rPr>
        <w:t>Longitude</w:t>
      </w:r>
      <w:r w:rsidRPr="00B1716D">
        <w:rPr>
          <w:rFonts w:ascii="Verdana" w:hAnsi="Verdana"/>
          <w:bdr w:val="single" w:sz="4" w:space="0" w:color="auto"/>
        </w:rPr>
        <w:t>: -80.1186</w:t>
      </w:r>
    </w:p>
    <w:p w:rsidR="007C098C" w:rsidRPr="00467776" w:rsidRDefault="007C098C" w:rsidP="00CC64EF">
      <w:pPr>
        <w:spacing w:after="0" w:line="240" w:lineRule="auto"/>
        <w:rPr>
          <w:rFonts w:ascii="Verdana" w:hAnsi="Verdana"/>
          <w:sz w:val="20"/>
        </w:rPr>
      </w:pPr>
      <w:r w:rsidRPr="00467776">
        <w:rPr>
          <w:rFonts w:ascii="Verdana" w:hAnsi="Verdana"/>
          <w:sz w:val="20"/>
        </w:rPr>
        <w:t>8:30</w:t>
      </w:r>
      <w:r w:rsidRPr="00467776">
        <w:rPr>
          <w:rFonts w:ascii="Verdana" w:hAnsi="Verdana"/>
          <w:sz w:val="20"/>
        </w:rPr>
        <w:tab/>
        <w:t>Registration</w:t>
      </w:r>
    </w:p>
    <w:p w:rsidR="007C098C" w:rsidRPr="00467776" w:rsidRDefault="007C098C" w:rsidP="00CC64EF">
      <w:pPr>
        <w:spacing w:after="0" w:line="240" w:lineRule="auto"/>
        <w:rPr>
          <w:rFonts w:ascii="Verdana" w:hAnsi="Verdana"/>
          <w:sz w:val="20"/>
        </w:rPr>
      </w:pPr>
      <w:r w:rsidRPr="00467776">
        <w:rPr>
          <w:rFonts w:ascii="Verdana" w:hAnsi="Verdana"/>
          <w:sz w:val="20"/>
        </w:rPr>
        <w:t>9:00</w:t>
      </w:r>
      <w:r w:rsidRPr="00467776">
        <w:rPr>
          <w:rFonts w:ascii="Verdana" w:hAnsi="Verdana"/>
          <w:sz w:val="20"/>
        </w:rPr>
        <w:tab/>
        <w:t>SC Prescribed Fire Council Updates</w:t>
      </w:r>
      <w:r w:rsidRPr="00467776">
        <w:rPr>
          <w:rFonts w:ascii="Verdana" w:hAnsi="Verdana"/>
          <w:sz w:val="20"/>
        </w:rPr>
        <w:br/>
      </w:r>
      <w:r w:rsidRPr="00467776">
        <w:rPr>
          <w:rFonts w:ascii="Verdana" w:hAnsi="Verdana"/>
          <w:sz w:val="20"/>
        </w:rPr>
        <w:tab/>
      </w:r>
      <w:r w:rsidRPr="00467776">
        <w:rPr>
          <w:rFonts w:ascii="Verdana" w:hAnsi="Verdana"/>
          <w:sz w:val="20"/>
        </w:rPr>
        <w:tab/>
        <w:t>Tom Dooley, Chair – SC Prescribed Fire Council</w:t>
      </w:r>
      <w:r w:rsidRPr="00467776">
        <w:rPr>
          <w:rFonts w:ascii="Verdana" w:hAnsi="Verdana"/>
          <w:sz w:val="20"/>
        </w:rPr>
        <w:br/>
      </w:r>
      <w:r w:rsidRPr="00467776">
        <w:rPr>
          <w:rFonts w:ascii="Verdana" w:hAnsi="Verdana"/>
          <w:sz w:val="20"/>
        </w:rPr>
        <w:tab/>
      </w:r>
      <w:r w:rsidRPr="00467776">
        <w:rPr>
          <w:rFonts w:ascii="Verdana" w:hAnsi="Verdana"/>
          <w:sz w:val="20"/>
        </w:rPr>
        <w:tab/>
        <w:t>The Nature Conservancy</w:t>
      </w:r>
    </w:p>
    <w:p w:rsidR="007C098C" w:rsidRPr="00467776" w:rsidRDefault="007C098C" w:rsidP="00CC64EF">
      <w:pPr>
        <w:spacing w:after="0" w:line="240" w:lineRule="auto"/>
        <w:rPr>
          <w:rFonts w:ascii="Verdana" w:hAnsi="Verdana"/>
          <w:sz w:val="20"/>
        </w:rPr>
      </w:pPr>
      <w:r w:rsidRPr="00467776">
        <w:rPr>
          <w:rFonts w:ascii="Verdana" w:hAnsi="Verdana"/>
          <w:sz w:val="20"/>
        </w:rPr>
        <w:t>9:10</w:t>
      </w:r>
      <w:r w:rsidRPr="00467776">
        <w:rPr>
          <w:rFonts w:ascii="Verdana" w:hAnsi="Verdana"/>
          <w:sz w:val="20"/>
        </w:rPr>
        <w:tab/>
        <w:t>Engaging Private Landowners and Longleaf Implementation Team Involvement</w:t>
      </w:r>
      <w:r w:rsidRPr="00467776">
        <w:rPr>
          <w:rFonts w:ascii="Verdana" w:hAnsi="Verdana"/>
          <w:sz w:val="20"/>
        </w:rPr>
        <w:br/>
      </w:r>
      <w:r w:rsidRPr="00467776">
        <w:rPr>
          <w:rFonts w:ascii="Verdana" w:hAnsi="Verdana"/>
          <w:sz w:val="20"/>
        </w:rPr>
        <w:tab/>
      </w:r>
      <w:r w:rsidRPr="00467776">
        <w:rPr>
          <w:rFonts w:ascii="Verdana" w:hAnsi="Verdana"/>
          <w:sz w:val="20"/>
        </w:rPr>
        <w:tab/>
        <w:t>Charles Babb</w:t>
      </w:r>
      <w:r w:rsidRPr="00467776">
        <w:rPr>
          <w:rFonts w:ascii="Verdana" w:hAnsi="Verdana"/>
          <w:sz w:val="20"/>
        </w:rPr>
        <w:br/>
      </w:r>
      <w:r w:rsidRPr="00467776">
        <w:rPr>
          <w:rFonts w:ascii="Verdana" w:hAnsi="Verdana"/>
          <w:sz w:val="20"/>
        </w:rPr>
        <w:tab/>
      </w:r>
      <w:r w:rsidRPr="00467776">
        <w:rPr>
          <w:rFonts w:ascii="Verdana" w:hAnsi="Verdana"/>
          <w:sz w:val="20"/>
        </w:rPr>
        <w:tab/>
        <w:t>The Sandhills Longleaf Pine Conservation Partnership</w:t>
      </w:r>
    </w:p>
    <w:p w:rsidR="007C098C" w:rsidRPr="00467776" w:rsidRDefault="00FA1208" w:rsidP="00CC64EF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9:45</w:t>
      </w:r>
      <w:r w:rsidR="007C098C" w:rsidRPr="00467776">
        <w:rPr>
          <w:rFonts w:ascii="Verdana" w:hAnsi="Verdana"/>
          <w:sz w:val="20"/>
        </w:rPr>
        <w:tab/>
      </w:r>
      <w:r w:rsidR="0098124D">
        <w:rPr>
          <w:rFonts w:ascii="Verdana" w:hAnsi="Verdana"/>
          <w:sz w:val="20"/>
        </w:rPr>
        <w:t xml:space="preserve">Pulling Together a Tree Farm, Piece by Piece: </w:t>
      </w:r>
      <w:r w:rsidR="007C098C" w:rsidRPr="00467776">
        <w:rPr>
          <w:rFonts w:ascii="Verdana" w:hAnsi="Verdana"/>
          <w:sz w:val="20"/>
        </w:rPr>
        <w:t>Private Landowner Experiences</w:t>
      </w:r>
      <w:r w:rsidR="007C098C" w:rsidRPr="00467776">
        <w:rPr>
          <w:rFonts w:ascii="Verdana" w:hAnsi="Verdana"/>
          <w:sz w:val="20"/>
        </w:rPr>
        <w:br/>
      </w:r>
      <w:r w:rsidR="007C098C" w:rsidRPr="00467776">
        <w:rPr>
          <w:rFonts w:ascii="Verdana" w:hAnsi="Verdana"/>
          <w:sz w:val="20"/>
        </w:rPr>
        <w:tab/>
      </w:r>
      <w:r w:rsidR="007C098C" w:rsidRPr="00467776">
        <w:rPr>
          <w:rFonts w:ascii="Verdana" w:hAnsi="Verdana"/>
          <w:sz w:val="20"/>
        </w:rPr>
        <w:tab/>
        <w:t>Randall Ewing</w:t>
      </w:r>
      <w:r w:rsidR="007C098C" w:rsidRPr="00467776">
        <w:rPr>
          <w:rFonts w:ascii="Verdana" w:hAnsi="Verdana"/>
          <w:sz w:val="20"/>
        </w:rPr>
        <w:br/>
      </w:r>
      <w:r w:rsidR="007C098C" w:rsidRPr="00467776">
        <w:rPr>
          <w:rFonts w:ascii="Verdana" w:hAnsi="Verdana"/>
          <w:sz w:val="20"/>
        </w:rPr>
        <w:tab/>
      </w:r>
      <w:r w:rsidR="007C098C" w:rsidRPr="00467776">
        <w:rPr>
          <w:rFonts w:ascii="Verdana" w:hAnsi="Verdana"/>
          <w:sz w:val="20"/>
        </w:rPr>
        <w:tab/>
        <w:t>Landowner</w:t>
      </w:r>
    </w:p>
    <w:p w:rsidR="002E3E90" w:rsidRPr="00467776" w:rsidRDefault="002E3E90" w:rsidP="002E3E90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10:00</w:t>
      </w:r>
      <w:r w:rsidRPr="00467776">
        <w:rPr>
          <w:rFonts w:ascii="Verdana" w:hAnsi="Verdana"/>
          <w:sz w:val="20"/>
        </w:rPr>
        <w:tab/>
      </w:r>
      <w:r w:rsidR="008B2792" w:rsidRPr="00467776">
        <w:rPr>
          <w:rFonts w:ascii="Verdana" w:hAnsi="Verdana"/>
          <w:sz w:val="20"/>
        </w:rPr>
        <w:t>Reint</w:t>
      </w:r>
      <w:r w:rsidR="008B2792">
        <w:rPr>
          <w:rFonts w:ascii="Verdana" w:hAnsi="Verdana"/>
          <w:sz w:val="20"/>
        </w:rPr>
        <w:t xml:space="preserve">roducing Fire into </w:t>
      </w:r>
      <w:r w:rsidR="008B2792" w:rsidRPr="00467776">
        <w:rPr>
          <w:rFonts w:ascii="Verdana" w:hAnsi="Verdana"/>
          <w:sz w:val="20"/>
        </w:rPr>
        <w:t>Unburned Longleaf Stands</w:t>
      </w:r>
      <w:r w:rsidR="008B2792" w:rsidRPr="00467776">
        <w:rPr>
          <w:rFonts w:ascii="Verdana" w:hAnsi="Verdana"/>
          <w:sz w:val="20"/>
        </w:rPr>
        <w:br/>
      </w:r>
      <w:r w:rsidR="008B2792" w:rsidRPr="00467776">
        <w:rPr>
          <w:rFonts w:ascii="Verdana" w:hAnsi="Verdana"/>
          <w:sz w:val="20"/>
        </w:rPr>
        <w:tab/>
      </w:r>
      <w:r w:rsidR="008B2792" w:rsidRPr="00467776">
        <w:rPr>
          <w:rFonts w:ascii="Verdana" w:hAnsi="Verdana"/>
          <w:sz w:val="20"/>
        </w:rPr>
        <w:tab/>
        <w:t>Tom Dooley</w:t>
      </w:r>
      <w:r w:rsidR="008B2792" w:rsidRPr="00467776">
        <w:rPr>
          <w:rFonts w:ascii="Verdana" w:hAnsi="Verdana"/>
          <w:sz w:val="20"/>
        </w:rPr>
        <w:br/>
      </w:r>
      <w:r w:rsidR="008B2792" w:rsidRPr="00467776">
        <w:rPr>
          <w:rFonts w:ascii="Verdana" w:hAnsi="Verdana"/>
          <w:sz w:val="20"/>
        </w:rPr>
        <w:tab/>
      </w:r>
      <w:r w:rsidR="008B2792" w:rsidRPr="00467776">
        <w:rPr>
          <w:rFonts w:ascii="Verdana" w:hAnsi="Verdana"/>
          <w:sz w:val="20"/>
        </w:rPr>
        <w:tab/>
        <w:t>The Nature Conservancy</w:t>
      </w:r>
    </w:p>
    <w:p w:rsidR="007C098C" w:rsidRPr="00467776" w:rsidRDefault="000F7C08" w:rsidP="00CC64EF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10:30</w:t>
      </w:r>
      <w:r w:rsidR="0074355D" w:rsidRPr="00467776">
        <w:rPr>
          <w:rFonts w:ascii="Verdana" w:hAnsi="Verdana"/>
          <w:sz w:val="20"/>
        </w:rPr>
        <w:t xml:space="preserve"> </w:t>
      </w:r>
      <w:r w:rsidR="007C098C" w:rsidRPr="00467776">
        <w:rPr>
          <w:rFonts w:ascii="Verdana" w:hAnsi="Verdana"/>
          <w:sz w:val="20"/>
        </w:rPr>
        <w:t>Break</w:t>
      </w:r>
    </w:p>
    <w:p w:rsidR="007C098C" w:rsidRPr="00467776" w:rsidRDefault="007C098C" w:rsidP="00CC64EF">
      <w:pPr>
        <w:spacing w:after="0" w:line="240" w:lineRule="auto"/>
        <w:rPr>
          <w:rFonts w:ascii="Verdana" w:hAnsi="Verdana"/>
          <w:sz w:val="20"/>
        </w:rPr>
      </w:pPr>
      <w:r w:rsidRPr="00467776">
        <w:rPr>
          <w:rFonts w:ascii="Verdana" w:hAnsi="Verdana"/>
          <w:sz w:val="20"/>
        </w:rPr>
        <w:t>11:00</w:t>
      </w:r>
      <w:r w:rsidRPr="00467776">
        <w:rPr>
          <w:rFonts w:ascii="Verdana" w:hAnsi="Verdana"/>
          <w:sz w:val="20"/>
        </w:rPr>
        <w:tab/>
        <w:t xml:space="preserve">Balancing Prescribed Fire and </w:t>
      </w:r>
      <w:r w:rsidR="00011D8C">
        <w:rPr>
          <w:rFonts w:ascii="Verdana" w:hAnsi="Verdana"/>
          <w:sz w:val="20"/>
        </w:rPr>
        <w:t>Pine S</w:t>
      </w:r>
      <w:r w:rsidR="003730A4" w:rsidRPr="00467776">
        <w:rPr>
          <w:rFonts w:ascii="Verdana" w:hAnsi="Verdana"/>
          <w:sz w:val="20"/>
        </w:rPr>
        <w:t>traw</w:t>
      </w:r>
      <w:r w:rsidRPr="00467776">
        <w:rPr>
          <w:rFonts w:ascii="Verdana" w:hAnsi="Verdana"/>
          <w:sz w:val="20"/>
        </w:rPr>
        <w:t xml:space="preserve"> Production</w:t>
      </w:r>
      <w:r w:rsidRPr="00467776">
        <w:rPr>
          <w:rFonts w:ascii="Verdana" w:hAnsi="Verdana"/>
          <w:sz w:val="20"/>
        </w:rPr>
        <w:br/>
      </w:r>
      <w:r w:rsidRPr="00467776">
        <w:rPr>
          <w:rFonts w:ascii="Verdana" w:hAnsi="Verdana"/>
          <w:sz w:val="20"/>
        </w:rPr>
        <w:tab/>
      </w:r>
      <w:r w:rsidRPr="00467776">
        <w:rPr>
          <w:rFonts w:ascii="Verdana" w:hAnsi="Verdana"/>
          <w:sz w:val="20"/>
        </w:rPr>
        <w:tab/>
        <w:t>Brain Davis</w:t>
      </w:r>
      <w:r w:rsidRPr="00467776">
        <w:rPr>
          <w:rFonts w:ascii="Verdana" w:hAnsi="Verdana"/>
          <w:sz w:val="20"/>
        </w:rPr>
        <w:br/>
      </w:r>
      <w:r w:rsidRPr="00467776">
        <w:rPr>
          <w:rFonts w:ascii="Verdana" w:hAnsi="Verdana"/>
          <w:sz w:val="20"/>
        </w:rPr>
        <w:tab/>
      </w:r>
      <w:r w:rsidRPr="00467776">
        <w:rPr>
          <w:rFonts w:ascii="Verdana" w:hAnsi="Verdana"/>
          <w:sz w:val="20"/>
        </w:rPr>
        <w:tab/>
        <w:t>South Carolina Forestry Commission</w:t>
      </w:r>
    </w:p>
    <w:p w:rsidR="007C098C" w:rsidRPr="00467776" w:rsidRDefault="007C098C" w:rsidP="00055D0E">
      <w:pPr>
        <w:spacing w:after="0" w:line="240" w:lineRule="auto"/>
        <w:ind w:left="720" w:hanging="720"/>
        <w:rPr>
          <w:rFonts w:ascii="Verdana" w:hAnsi="Verdana"/>
          <w:sz w:val="20"/>
        </w:rPr>
      </w:pPr>
      <w:r w:rsidRPr="00467776">
        <w:rPr>
          <w:rFonts w:ascii="Verdana" w:hAnsi="Verdana"/>
          <w:sz w:val="20"/>
        </w:rPr>
        <w:t>11:30</w:t>
      </w:r>
      <w:r w:rsidRPr="00467776">
        <w:rPr>
          <w:rFonts w:ascii="Verdana" w:hAnsi="Verdana"/>
          <w:sz w:val="20"/>
        </w:rPr>
        <w:tab/>
      </w:r>
      <w:r w:rsidR="002843E6" w:rsidRPr="00467776">
        <w:rPr>
          <w:rFonts w:ascii="Verdana" w:hAnsi="Verdana"/>
          <w:sz w:val="20"/>
        </w:rPr>
        <w:t xml:space="preserve">New Public Outreach, Research, and Learning Opportunities </w:t>
      </w:r>
      <w:r w:rsidR="00A426A1" w:rsidRPr="00467776">
        <w:rPr>
          <w:rFonts w:ascii="Verdana" w:hAnsi="Verdana"/>
          <w:sz w:val="20"/>
        </w:rPr>
        <w:t>Since</w:t>
      </w:r>
      <w:r w:rsidR="00442FAE">
        <w:rPr>
          <w:rFonts w:ascii="Verdana" w:hAnsi="Verdana"/>
          <w:sz w:val="20"/>
        </w:rPr>
        <w:t xml:space="preserve"> the 2016 Southern </w:t>
      </w:r>
      <w:r w:rsidR="002843E6" w:rsidRPr="00467776">
        <w:rPr>
          <w:rFonts w:ascii="Verdana" w:hAnsi="Verdana"/>
          <w:sz w:val="20"/>
        </w:rPr>
        <w:t>Appalachian Wildfires</w:t>
      </w:r>
      <w:r w:rsidRPr="00467776">
        <w:rPr>
          <w:rFonts w:ascii="Verdana" w:hAnsi="Verdana"/>
          <w:sz w:val="20"/>
        </w:rPr>
        <w:br/>
      </w:r>
      <w:r w:rsidRPr="00467776">
        <w:rPr>
          <w:rFonts w:ascii="Verdana" w:hAnsi="Verdana"/>
          <w:sz w:val="20"/>
        </w:rPr>
        <w:tab/>
        <w:t>Helen Mohr</w:t>
      </w:r>
      <w:r w:rsidRPr="00467776">
        <w:rPr>
          <w:rFonts w:ascii="Verdana" w:hAnsi="Verdana"/>
          <w:sz w:val="20"/>
        </w:rPr>
        <w:br/>
      </w:r>
      <w:r w:rsidRPr="00467776">
        <w:rPr>
          <w:rFonts w:ascii="Verdana" w:hAnsi="Verdana"/>
          <w:sz w:val="20"/>
        </w:rPr>
        <w:tab/>
        <w:t>US Forest Service</w:t>
      </w:r>
    </w:p>
    <w:p w:rsidR="007C098C" w:rsidRPr="00467776" w:rsidRDefault="007C098C" w:rsidP="00CC64EF">
      <w:pPr>
        <w:spacing w:after="0" w:line="240" w:lineRule="auto"/>
        <w:rPr>
          <w:rFonts w:ascii="Verdana" w:hAnsi="Verdana"/>
          <w:sz w:val="20"/>
        </w:rPr>
      </w:pPr>
      <w:r w:rsidRPr="00467776">
        <w:rPr>
          <w:rFonts w:ascii="Verdana" w:hAnsi="Verdana"/>
          <w:sz w:val="20"/>
        </w:rPr>
        <w:t>12:00</w:t>
      </w:r>
      <w:r w:rsidRPr="00467776">
        <w:rPr>
          <w:rFonts w:ascii="Verdana" w:hAnsi="Verdana"/>
          <w:sz w:val="20"/>
        </w:rPr>
        <w:tab/>
        <w:t>Lunch</w:t>
      </w:r>
    </w:p>
    <w:p w:rsidR="007C098C" w:rsidRPr="00467776" w:rsidRDefault="007C098C" w:rsidP="00CC64EF">
      <w:pPr>
        <w:spacing w:after="0" w:line="240" w:lineRule="auto"/>
        <w:rPr>
          <w:rFonts w:ascii="Verdana" w:hAnsi="Verdana"/>
          <w:sz w:val="20"/>
        </w:rPr>
      </w:pPr>
      <w:r w:rsidRPr="00467776">
        <w:rPr>
          <w:rFonts w:ascii="Verdana" w:hAnsi="Verdana"/>
          <w:sz w:val="20"/>
        </w:rPr>
        <w:t>1:00</w:t>
      </w:r>
      <w:r w:rsidRPr="00467776">
        <w:rPr>
          <w:rFonts w:ascii="Verdana" w:hAnsi="Verdana"/>
          <w:sz w:val="20"/>
        </w:rPr>
        <w:tab/>
        <w:t xml:space="preserve">Recognizing and Controlling Invasives  </w:t>
      </w:r>
      <w:r w:rsidRPr="00467776">
        <w:rPr>
          <w:rFonts w:ascii="Verdana" w:hAnsi="Verdana"/>
          <w:sz w:val="20"/>
        </w:rPr>
        <w:br/>
      </w:r>
      <w:r w:rsidRPr="00467776">
        <w:rPr>
          <w:rFonts w:ascii="Verdana" w:hAnsi="Verdana"/>
          <w:sz w:val="20"/>
        </w:rPr>
        <w:tab/>
      </w:r>
      <w:r w:rsidRPr="00467776">
        <w:rPr>
          <w:rFonts w:ascii="Verdana" w:hAnsi="Verdana"/>
          <w:sz w:val="20"/>
        </w:rPr>
        <w:tab/>
        <w:t>Jimmy Walters</w:t>
      </w:r>
      <w:r w:rsidRPr="00467776">
        <w:rPr>
          <w:rFonts w:ascii="Verdana" w:hAnsi="Verdana"/>
          <w:sz w:val="20"/>
        </w:rPr>
        <w:br/>
      </w:r>
      <w:r w:rsidRPr="00467776">
        <w:rPr>
          <w:rFonts w:ascii="Verdana" w:hAnsi="Verdana"/>
          <w:sz w:val="20"/>
        </w:rPr>
        <w:tab/>
      </w:r>
      <w:r w:rsidRPr="00467776">
        <w:rPr>
          <w:rFonts w:ascii="Verdana" w:hAnsi="Verdana"/>
          <w:sz w:val="20"/>
        </w:rPr>
        <w:tab/>
        <w:t>Urban Forest Advisors, LLC</w:t>
      </w:r>
    </w:p>
    <w:p w:rsidR="008B2792" w:rsidRPr="00467776" w:rsidRDefault="000F7C08" w:rsidP="008B2792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1:30</w:t>
      </w:r>
      <w:r w:rsidRPr="00467776">
        <w:rPr>
          <w:rFonts w:ascii="Verdana" w:hAnsi="Verdana"/>
          <w:sz w:val="20"/>
        </w:rPr>
        <w:tab/>
      </w:r>
      <w:r w:rsidR="008B2792" w:rsidRPr="008B2792">
        <w:rPr>
          <w:rFonts w:ascii="Verdana" w:hAnsi="Verdana"/>
          <w:sz w:val="20"/>
        </w:rPr>
        <w:t>Prescribed Fire: A Private Landowner's Experience</w:t>
      </w:r>
      <w:r w:rsidR="008B2792" w:rsidRPr="00467776">
        <w:rPr>
          <w:rFonts w:ascii="Verdana" w:hAnsi="Verdana"/>
          <w:sz w:val="20"/>
        </w:rPr>
        <w:br/>
      </w:r>
      <w:r w:rsidR="008B2792" w:rsidRPr="00467776">
        <w:rPr>
          <w:rFonts w:ascii="Verdana" w:hAnsi="Verdana"/>
          <w:sz w:val="20"/>
        </w:rPr>
        <w:tab/>
      </w:r>
      <w:r w:rsidR="008B2792" w:rsidRPr="00467776">
        <w:rPr>
          <w:rFonts w:ascii="Verdana" w:hAnsi="Verdana"/>
          <w:sz w:val="20"/>
        </w:rPr>
        <w:tab/>
        <w:t>Boon Chesson</w:t>
      </w:r>
      <w:r w:rsidR="008B2792" w:rsidRPr="00467776">
        <w:rPr>
          <w:rFonts w:ascii="Verdana" w:hAnsi="Verdana"/>
          <w:sz w:val="20"/>
        </w:rPr>
        <w:br/>
      </w:r>
      <w:r w:rsidR="008B2792" w:rsidRPr="00467776">
        <w:rPr>
          <w:rFonts w:ascii="Verdana" w:hAnsi="Verdana"/>
          <w:sz w:val="20"/>
        </w:rPr>
        <w:tab/>
      </w:r>
      <w:r w:rsidR="008B2792" w:rsidRPr="00467776">
        <w:rPr>
          <w:rFonts w:ascii="Verdana" w:hAnsi="Verdana"/>
          <w:sz w:val="20"/>
        </w:rPr>
        <w:tab/>
        <w:t>Private Landowner</w:t>
      </w:r>
    </w:p>
    <w:p w:rsidR="007C098C" w:rsidRDefault="00FA1208" w:rsidP="00CC64EF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2:00</w:t>
      </w:r>
      <w:r w:rsidR="007C098C" w:rsidRPr="00467776">
        <w:rPr>
          <w:rFonts w:ascii="Verdana" w:hAnsi="Verdana"/>
          <w:sz w:val="20"/>
        </w:rPr>
        <w:tab/>
      </w:r>
      <w:r w:rsidR="00011FAC" w:rsidRPr="00467776">
        <w:rPr>
          <w:rFonts w:ascii="Verdana" w:hAnsi="Verdana"/>
          <w:sz w:val="20"/>
        </w:rPr>
        <w:t>Bringing Back the Whistle: Burning on Private Lands</w:t>
      </w:r>
      <w:r w:rsidR="007C098C" w:rsidRPr="00467776">
        <w:rPr>
          <w:rFonts w:ascii="Verdana" w:hAnsi="Verdana"/>
          <w:sz w:val="20"/>
        </w:rPr>
        <w:br/>
      </w:r>
      <w:r w:rsidR="007C098C" w:rsidRPr="00467776">
        <w:rPr>
          <w:rFonts w:ascii="Verdana" w:hAnsi="Verdana"/>
          <w:sz w:val="20"/>
        </w:rPr>
        <w:tab/>
      </w:r>
      <w:r w:rsidR="00011FAC" w:rsidRPr="00467776">
        <w:rPr>
          <w:rFonts w:ascii="Verdana" w:hAnsi="Verdana"/>
          <w:sz w:val="20"/>
        </w:rPr>
        <w:tab/>
        <w:t>Susan Sullivan</w:t>
      </w:r>
      <w:r w:rsidR="00011FAC" w:rsidRPr="00467776">
        <w:rPr>
          <w:rFonts w:ascii="Verdana" w:hAnsi="Verdana"/>
          <w:sz w:val="20"/>
        </w:rPr>
        <w:br/>
      </w:r>
      <w:r w:rsidR="00011FAC" w:rsidRPr="00467776">
        <w:rPr>
          <w:rFonts w:ascii="Verdana" w:hAnsi="Verdana"/>
          <w:sz w:val="20"/>
        </w:rPr>
        <w:tab/>
      </w:r>
      <w:r w:rsidR="00011FAC" w:rsidRPr="00467776">
        <w:rPr>
          <w:rFonts w:ascii="Verdana" w:hAnsi="Verdana"/>
          <w:sz w:val="20"/>
        </w:rPr>
        <w:tab/>
        <w:t xml:space="preserve">SCDNR – Farm </w:t>
      </w:r>
      <w:r w:rsidR="00467776" w:rsidRPr="00467776">
        <w:rPr>
          <w:rFonts w:ascii="Verdana" w:hAnsi="Verdana"/>
          <w:sz w:val="20"/>
        </w:rPr>
        <w:t>Bill Biologist</w:t>
      </w:r>
      <w:r w:rsidR="00011FAC" w:rsidRPr="00467776">
        <w:rPr>
          <w:rFonts w:ascii="Verdana" w:hAnsi="Verdana"/>
          <w:sz w:val="20"/>
        </w:rPr>
        <w:t xml:space="preserve"> </w:t>
      </w:r>
    </w:p>
    <w:p w:rsidR="002E3E90" w:rsidRPr="00467776" w:rsidRDefault="002E3E90" w:rsidP="002E3E90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2:25</w:t>
      </w:r>
      <w:r w:rsidRPr="00467776">
        <w:rPr>
          <w:rFonts w:ascii="Verdana" w:hAnsi="Verdana"/>
          <w:sz w:val="20"/>
        </w:rPr>
        <w:tab/>
        <w:t>NBCI Fire Bird Award</w:t>
      </w:r>
    </w:p>
    <w:p w:rsidR="002E3E90" w:rsidRPr="00467776" w:rsidRDefault="002E3E90" w:rsidP="002E3E90">
      <w:pPr>
        <w:spacing w:after="0" w:line="240" w:lineRule="auto"/>
        <w:rPr>
          <w:rFonts w:ascii="Verdana" w:hAnsi="Verdana"/>
          <w:sz w:val="20"/>
        </w:rPr>
      </w:pPr>
      <w:r w:rsidRPr="00467776">
        <w:rPr>
          <w:rFonts w:ascii="Verdana" w:hAnsi="Verdana"/>
          <w:sz w:val="20"/>
        </w:rPr>
        <w:tab/>
      </w:r>
      <w:r w:rsidRPr="00467776">
        <w:rPr>
          <w:rFonts w:ascii="Verdana" w:hAnsi="Verdana"/>
          <w:sz w:val="20"/>
        </w:rPr>
        <w:tab/>
        <w:t>Michael Hook</w:t>
      </w:r>
    </w:p>
    <w:p w:rsidR="002E3E90" w:rsidRPr="00467776" w:rsidRDefault="002E3E90" w:rsidP="00CC64EF">
      <w:pPr>
        <w:spacing w:after="0" w:line="240" w:lineRule="auto"/>
        <w:rPr>
          <w:rFonts w:ascii="Verdana" w:hAnsi="Verdana"/>
          <w:sz w:val="20"/>
        </w:rPr>
      </w:pPr>
      <w:r w:rsidRPr="00467776">
        <w:rPr>
          <w:rFonts w:ascii="Verdana" w:hAnsi="Verdana"/>
          <w:sz w:val="20"/>
        </w:rPr>
        <w:tab/>
      </w:r>
      <w:r w:rsidRPr="00467776">
        <w:rPr>
          <w:rFonts w:ascii="Verdana" w:hAnsi="Verdana"/>
          <w:sz w:val="20"/>
        </w:rPr>
        <w:tab/>
        <w:t>South Carolina Department of Natural Resources</w:t>
      </w:r>
    </w:p>
    <w:p w:rsidR="007C098C" w:rsidRPr="00467776" w:rsidRDefault="00FA1208" w:rsidP="00CC64EF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2:3</w:t>
      </w:r>
      <w:r w:rsidR="007C098C" w:rsidRPr="00467776">
        <w:rPr>
          <w:rFonts w:ascii="Verdana" w:hAnsi="Verdana"/>
          <w:sz w:val="20"/>
        </w:rPr>
        <w:t>0</w:t>
      </w:r>
      <w:r w:rsidR="007C098C" w:rsidRPr="00467776">
        <w:rPr>
          <w:rFonts w:ascii="Verdana" w:hAnsi="Verdana"/>
          <w:sz w:val="20"/>
        </w:rPr>
        <w:tab/>
        <w:t>Prescribed Fire Accomplishments &amp; Certification in South Carolina</w:t>
      </w:r>
      <w:r w:rsidR="007C098C" w:rsidRPr="00467776">
        <w:rPr>
          <w:rFonts w:ascii="Verdana" w:hAnsi="Verdana"/>
          <w:sz w:val="20"/>
        </w:rPr>
        <w:br/>
      </w:r>
      <w:r w:rsidR="007C098C" w:rsidRPr="00467776">
        <w:rPr>
          <w:rFonts w:ascii="Verdana" w:hAnsi="Verdana"/>
          <w:sz w:val="20"/>
        </w:rPr>
        <w:tab/>
      </w:r>
      <w:r w:rsidR="007C098C" w:rsidRPr="00467776">
        <w:rPr>
          <w:rFonts w:ascii="Verdana" w:hAnsi="Verdana"/>
          <w:sz w:val="20"/>
        </w:rPr>
        <w:tab/>
        <w:t>Darryl Jones</w:t>
      </w:r>
      <w:r w:rsidR="007C098C" w:rsidRPr="00467776">
        <w:rPr>
          <w:rFonts w:ascii="Verdana" w:hAnsi="Verdana"/>
          <w:sz w:val="20"/>
        </w:rPr>
        <w:br/>
      </w:r>
      <w:r w:rsidR="007C098C" w:rsidRPr="00467776">
        <w:rPr>
          <w:rFonts w:ascii="Verdana" w:hAnsi="Verdana"/>
          <w:sz w:val="20"/>
        </w:rPr>
        <w:tab/>
      </w:r>
      <w:r w:rsidR="007C098C" w:rsidRPr="00467776">
        <w:rPr>
          <w:rFonts w:ascii="Verdana" w:hAnsi="Verdana"/>
          <w:sz w:val="20"/>
        </w:rPr>
        <w:tab/>
        <w:t>South Carolina Forestry Commission</w:t>
      </w:r>
    </w:p>
    <w:p w:rsidR="007C098C" w:rsidRPr="00467776" w:rsidRDefault="00FA1208" w:rsidP="00CC64EF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3:00</w:t>
      </w:r>
      <w:r w:rsidR="007C098C" w:rsidRPr="00467776">
        <w:rPr>
          <w:rFonts w:ascii="Verdana" w:hAnsi="Verdana"/>
          <w:sz w:val="20"/>
        </w:rPr>
        <w:tab/>
        <w:t>County Fire Resolutions</w:t>
      </w:r>
      <w:r w:rsidR="007C098C" w:rsidRPr="00467776">
        <w:rPr>
          <w:rFonts w:ascii="Verdana" w:hAnsi="Verdana"/>
          <w:sz w:val="20"/>
        </w:rPr>
        <w:br/>
      </w:r>
      <w:r w:rsidR="007C098C" w:rsidRPr="00467776">
        <w:rPr>
          <w:rFonts w:ascii="Verdana" w:hAnsi="Verdana"/>
          <w:sz w:val="20"/>
        </w:rPr>
        <w:tab/>
      </w:r>
      <w:r w:rsidR="007C098C" w:rsidRPr="00467776">
        <w:rPr>
          <w:rFonts w:ascii="Verdana" w:hAnsi="Verdana"/>
          <w:sz w:val="20"/>
        </w:rPr>
        <w:tab/>
        <w:t>Tom Dooley</w:t>
      </w:r>
      <w:r w:rsidR="007C098C" w:rsidRPr="00467776">
        <w:rPr>
          <w:rFonts w:ascii="Verdana" w:hAnsi="Verdana"/>
          <w:sz w:val="20"/>
        </w:rPr>
        <w:br/>
      </w:r>
      <w:r w:rsidR="007C098C" w:rsidRPr="00467776">
        <w:rPr>
          <w:rFonts w:ascii="Verdana" w:hAnsi="Verdana"/>
          <w:sz w:val="20"/>
        </w:rPr>
        <w:tab/>
      </w:r>
      <w:r w:rsidR="007C098C" w:rsidRPr="00467776">
        <w:rPr>
          <w:rFonts w:ascii="Verdana" w:hAnsi="Verdana"/>
          <w:sz w:val="20"/>
        </w:rPr>
        <w:tab/>
        <w:t>The Nature Conservancy</w:t>
      </w:r>
    </w:p>
    <w:p w:rsidR="007C098C" w:rsidRPr="00467776" w:rsidRDefault="00FA1208" w:rsidP="00CC64EF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3:10</w:t>
      </w:r>
      <w:r w:rsidR="007C098C" w:rsidRPr="00467776">
        <w:rPr>
          <w:rFonts w:ascii="Verdana" w:hAnsi="Verdana"/>
          <w:sz w:val="20"/>
        </w:rPr>
        <w:tab/>
        <w:t>Evaluations and Wrap-up</w:t>
      </w:r>
    </w:p>
    <w:p w:rsidR="004D4FFA" w:rsidRPr="00467776" w:rsidRDefault="00EC20B9" w:rsidP="00CC64EF">
      <w:pPr>
        <w:spacing w:after="0" w:line="240" w:lineRule="auto"/>
        <w:rPr>
          <w:rFonts w:ascii="Verdana" w:hAnsi="Verdana"/>
          <w:sz w:val="20"/>
        </w:rPr>
      </w:pPr>
      <w:r w:rsidRPr="00467776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321310</wp:posOffset>
                </wp:positionV>
                <wp:extent cx="6838950" cy="981075"/>
                <wp:effectExtent l="0" t="0" r="19050" b="2857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981076"/>
                          <a:chOff x="0" y="-1"/>
                          <a:chExt cx="5638800" cy="927101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50" cy="9271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64EF" w:rsidRPr="00EA3B07" w:rsidRDefault="00CC64EF" w:rsidP="00EC20B9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EA3B07">
                                <w:rPr>
                                  <w:rFonts w:ascii="Verdana" w:hAnsi="Verdana"/>
                                  <w:b/>
                                </w:rPr>
                                <w:t>Forestry CFEs:</w:t>
                              </w:r>
                            </w:p>
                            <w:p w:rsidR="00CC64EF" w:rsidRPr="00D16932" w:rsidRDefault="00CC64EF" w:rsidP="00EC20B9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 w:rsidRPr="00D16932">
                                <w:rPr>
                                  <w:rFonts w:ascii="Verdana" w:hAnsi="Verdana"/>
                                  <w:sz w:val="20"/>
                                </w:rPr>
                                <w:t>Day 1: 1</w:t>
                              </w:r>
                              <w:r w:rsidR="00C9135D">
                                <w:rPr>
                                  <w:rFonts w:ascii="Verdana" w:hAnsi="Verdana"/>
                                  <w:sz w:val="20"/>
                                </w:rPr>
                                <w:t>.0</w:t>
                              </w:r>
                              <w:r w:rsidRPr="00D16932">
                                <w:rPr>
                                  <w:rFonts w:ascii="Verdana" w:hAnsi="Verdana"/>
                                  <w:sz w:val="20"/>
                                </w:rPr>
                                <w:t xml:space="preserve"> hr Cat. 1</w:t>
                              </w:r>
                            </w:p>
                            <w:p w:rsidR="00CC64EF" w:rsidRPr="00D16932" w:rsidRDefault="00CC64EF" w:rsidP="00EC20B9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 w:rsidRPr="00D16932">
                                <w:rPr>
                                  <w:rFonts w:ascii="Verdana" w:hAnsi="Verdana"/>
                                  <w:sz w:val="20"/>
                                </w:rPr>
                                <w:t xml:space="preserve">Day 2: </w:t>
                              </w:r>
                              <w:r w:rsidR="00D16932" w:rsidRPr="00D16932">
                                <w:rPr>
                                  <w:rFonts w:ascii="Verdana" w:hAnsi="Verdana"/>
                                  <w:sz w:val="20"/>
                                </w:rPr>
                                <w:t>3</w:t>
                              </w:r>
                              <w:r w:rsidRPr="00D16932">
                                <w:rPr>
                                  <w:rFonts w:ascii="Verdana" w:hAnsi="Verdana"/>
                                  <w:sz w:val="20"/>
                                </w:rPr>
                                <w:t>.5 hr</w:t>
                              </w:r>
                              <w:r w:rsidR="00D16932" w:rsidRPr="00D16932">
                                <w:rPr>
                                  <w:rFonts w:ascii="Verdana" w:hAnsi="Verdana"/>
                                  <w:sz w:val="20"/>
                                </w:rPr>
                                <w:t>s</w:t>
                              </w:r>
                              <w:r w:rsidRPr="00D16932">
                                <w:rPr>
                                  <w:rFonts w:ascii="Verdana" w:hAnsi="Verdana"/>
                                  <w:sz w:val="20"/>
                                </w:rPr>
                                <w:t xml:space="preserve"> Cat.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-1"/>
                            <a:ext cx="4267200" cy="9271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0B9" w:rsidRPr="00252EDB" w:rsidRDefault="003E0539" w:rsidP="0095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252ED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Registration closes on September 22, 2017.  Online registration is preferred but for additional options or questions please contact:  </w:t>
                              </w:r>
                              <w:r w:rsidRPr="00252EDB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Derrick Phinney</w:t>
                              </w:r>
                              <w:r w:rsidRPr="00252ED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at </w:t>
                              </w:r>
                              <w:hyperlink r:id="rId32" w:history="1">
                                <w:r w:rsidRPr="00252EDB">
                                  <w:rPr>
                                    <w:rStyle w:val="Hyperlink"/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dphinne@clemson.edu</w:t>
                                </w:r>
                              </w:hyperlink>
                              <w:r w:rsidRPr="00252ED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or 843-563-0135 x3. </w:t>
                              </w:r>
                              <w:r w:rsidR="003F3312" w:rsidRPr="00252ED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Please visit </w:t>
                              </w:r>
                              <w:hyperlink r:id="rId33" w:history="1">
                                <w:r w:rsidR="003F3312" w:rsidRPr="00252EDB">
                                  <w:rPr>
                                    <w:rStyle w:val="Hyperlink"/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www.SCPFC.net</w:t>
                                </w:r>
                              </w:hyperlink>
                              <w:r w:rsidR="003F3312" w:rsidRPr="00252ED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for more information.</w:t>
                              </w:r>
                              <w:r w:rsidR="00252EDB" w:rsidRPr="00252ED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 Should you require special accommodations or dietary needs contact us 10 days prior the event.</w:t>
                              </w:r>
                              <w:r w:rsidR="00EC20B9" w:rsidRPr="00252ED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52ED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To register, please</w:t>
                              </w:r>
                              <w:r w:rsidR="003F3312" w:rsidRPr="00252ED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52ED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use </w:t>
                              </w:r>
                              <w:r w:rsidR="003F3312" w:rsidRPr="00252ED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the link below: </w:t>
                              </w:r>
                              <w:hyperlink r:id="rId34" w:history="1">
                                <w:r w:rsidR="003F3312" w:rsidRPr="00252EDB">
                                  <w:rPr>
                                    <w:rStyle w:val="Hyperlink"/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https://tickets2017scpfc.eventbrite.com/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87.3pt;margin-top:25.3pt;width:538.5pt;height:77.25pt;z-index:251661312;mso-position-horizontal:right;mso-position-horizontal-relative:margin;mso-width-relative:margin;mso-height-relative:margin" coordorigin="" coordsize="56388,9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3525;height:9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TSMcA&#10;AADcAAAADwAAAGRycy9kb3ducmV2LnhtbESPQUvDQBSE74L/YXmCN7tJD1rTboKIBZF6aBrB3h7Z&#10;ZzaafZvurm38965Q8DjMzDfMqprsII7kQ+9YQT7LQBC3TvfcKWh265sFiBCRNQ6OScEPBajKy4sV&#10;FtqdeEvHOnYiQTgUqMDEOBZShtaQxTBzI3HyPpy3GJP0ndQeTwluBznPsltpsee0YHCkR0PtV/1t&#10;Faz9U903ufGH+83L+/7wtnsdN59KXV9ND0sQkab4Hz63n7WCeX4Hf2fSEZD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Hk0jHAAAA3AAAAA8AAAAAAAAAAAAAAAAAmAIAAGRy&#10;cy9kb3ducmV2LnhtbFBLBQYAAAAABAAEAPUAAACMAwAAAAA=&#10;" filled="f" strokeweight="1.5pt">
                  <v:textbox>
                    <w:txbxContent>
                      <w:p w:rsidR="00CC64EF" w:rsidRPr="00EA3B07" w:rsidRDefault="00CC64EF" w:rsidP="00EC20B9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</w:rPr>
                        </w:pPr>
                        <w:r w:rsidRPr="00EA3B07">
                          <w:rPr>
                            <w:rFonts w:ascii="Verdana" w:hAnsi="Verdana"/>
                            <w:b/>
                          </w:rPr>
                          <w:t>Forestry CFEs:</w:t>
                        </w:r>
                      </w:p>
                      <w:p w:rsidR="00CC64EF" w:rsidRPr="00D16932" w:rsidRDefault="00CC64EF" w:rsidP="00EC20B9">
                        <w:pPr>
                          <w:spacing w:after="0" w:line="240" w:lineRule="auto"/>
                          <w:rPr>
                            <w:rFonts w:ascii="Verdana" w:hAnsi="Verdana"/>
                            <w:sz w:val="20"/>
                          </w:rPr>
                        </w:pPr>
                        <w:r w:rsidRPr="00D16932">
                          <w:rPr>
                            <w:rFonts w:ascii="Verdana" w:hAnsi="Verdana"/>
                            <w:sz w:val="20"/>
                          </w:rPr>
                          <w:t>Day 1: 1</w:t>
                        </w:r>
                        <w:r w:rsidR="00C9135D">
                          <w:rPr>
                            <w:rFonts w:ascii="Verdana" w:hAnsi="Verdana"/>
                            <w:sz w:val="20"/>
                          </w:rPr>
                          <w:t>.0</w:t>
                        </w:r>
                        <w:r w:rsidRPr="00D16932">
                          <w:rPr>
                            <w:rFonts w:ascii="Verdana" w:hAnsi="Verdana"/>
                            <w:sz w:val="20"/>
                          </w:rPr>
                          <w:t xml:space="preserve"> hr Cat. 1</w:t>
                        </w:r>
                      </w:p>
                      <w:p w:rsidR="00CC64EF" w:rsidRPr="00D16932" w:rsidRDefault="00CC64EF" w:rsidP="00EC20B9">
                        <w:pPr>
                          <w:spacing w:after="0" w:line="240" w:lineRule="auto"/>
                          <w:rPr>
                            <w:rFonts w:ascii="Verdana" w:hAnsi="Verdana"/>
                            <w:sz w:val="20"/>
                          </w:rPr>
                        </w:pPr>
                        <w:r w:rsidRPr="00D16932">
                          <w:rPr>
                            <w:rFonts w:ascii="Verdana" w:hAnsi="Verdana"/>
                            <w:sz w:val="20"/>
                          </w:rPr>
                          <w:t xml:space="preserve">Day 2: </w:t>
                        </w:r>
                        <w:r w:rsidR="00D16932" w:rsidRPr="00D16932">
                          <w:rPr>
                            <w:rFonts w:ascii="Verdana" w:hAnsi="Verdana"/>
                            <w:sz w:val="20"/>
                          </w:rPr>
                          <w:t>3</w:t>
                        </w:r>
                        <w:r w:rsidRPr="00D16932">
                          <w:rPr>
                            <w:rFonts w:ascii="Verdana" w:hAnsi="Verdana"/>
                            <w:sz w:val="20"/>
                          </w:rPr>
                          <w:t>.5 hr</w:t>
                        </w:r>
                        <w:r w:rsidR="00D16932" w:rsidRPr="00D16932">
                          <w:rPr>
                            <w:rFonts w:ascii="Verdana" w:hAnsi="Verdana"/>
                            <w:sz w:val="20"/>
                          </w:rPr>
                          <w:t>s</w:t>
                        </w:r>
                        <w:r w:rsidRPr="00D16932">
                          <w:rPr>
                            <w:rFonts w:ascii="Verdana" w:hAnsi="Verdana"/>
                            <w:sz w:val="20"/>
                          </w:rPr>
                          <w:t xml:space="preserve"> Cat. 1</w:t>
                        </w:r>
                      </w:p>
                    </w:txbxContent>
                  </v:textbox>
                </v:shape>
                <v:shape id="Text Box 2" o:spid="_x0000_s1028" type="#_x0000_t202" style="position:absolute;left:13716;width:42672;height:9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DoMMA&#10;AADbAAAADwAAAGRycy9kb3ducmV2LnhtbERPz2vCMBS+D/Y/hDfYbaZ6GK4zLWNMENGD1cF2ezTP&#10;pq55qUnU+t+bw8Djx/d7Vg62E2fyoXWsYDzKQBDXTrfcKNht5y9TECEia+wck4IrBSiLx4cZ5tpd&#10;eEPnKjYihXDIUYGJsc+lDLUhi2HkeuLE7Z23GBP0jdQeLyncdnKSZa/SYsupwWBPn4bqv+pkFcz9&#10;V9XuxsYf31bLn9/j93bdrw5KPT8NH+8gIg3xLv53L7SCSVqfvqQf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lDoMMAAADbAAAADwAAAAAAAAAAAAAAAACYAgAAZHJzL2Rv&#10;d25yZXYueG1sUEsFBgAAAAAEAAQA9QAAAIgDAAAAAA==&#10;" filled="f" strokeweight="1.5pt">
                  <v:textbox>
                    <w:txbxContent>
                      <w:p w:rsidR="00EC20B9" w:rsidRPr="00252EDB" w:rsidRDefault="003E0539" w:rsidP="00952F16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252EDB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Registration closes on September 22, 2017.  Online registration is preferred but for additional options or questions please contact:  </w:t>
                        </w:r>
                        <w:r w:rsidRPr="00252EDB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Derrick Phinney</w:t>
                        </w:r>
                        <w:r w:rsidRPr="00252EDB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at </w:t>
                        </w:r>
                        <w:hyperlink r:id="rId35" w:history="1">
                          <w:r w:rsidRPr="00252EDB">
                            <w:rPr>
                              <w:rStyle w:val="Hyperlink"/>
                              <w:rFonts w:ascii="Verdana" w:hAnsi="Verdana"/>
                              <w:sz w:val="18"/>
                              <w:szCs w:val="18"/>
                            </w:rPr>
                            <w:t>dphinne@clemson.edu</w:t>
                          </w:r>
                        </w:hyperlink>
                        <w:r w:rsidRPr="00252EDB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or 843-563-0135 x3. </w:t>
                        </w:r>
                        <w:r w:rsidR="003F3312" w:rsidRPr="00252EDB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Please visit </w:t>
                        </w:r>
                        <w:hyperlink r:id="rId36" w:history="1">
                          <w:r w:rsidR="003F3312" w:rsidRPr="00252EDB">
                            <w:rPr>
                              <w:rStyle w:val="Hyperlink"/>
                              <w:rFonts w:ascii="Verdana" w:hAnsi="Verdana"/>
                              <w:sz w:val="18"/>
                              <w:szCs w:val="18"/>
                            </w:rPr>
                            <w:t>www.SCPFC.net</w:t>
                          </w:r>
                        </w:hyperlink>
                        <w:r w:rsidR="003F3312" w:rsidRPr="00252EDB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for more information.</w:t>
                        </w:r>
                        <w:r w:rsidR="00252EDB" w:rsidRPr="00252EDB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Should you require special accommodations or dietary needs contact us 10 days prior the event.</w:t>
                        </w:r>
                        <w:r w:rsidR="00EC20B9" w:rsidRPr="00252EDB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r w:rsidRPr="00252EDB">
                          <w:rPr>
                            <w:rFonts w:ascii="Verdana" w:hAnsi="Verdana"/>
                            <w:sz w:val="18"/>
                            <w:szCs w:val="18"/>
                          </w:rPr>
                          <w:t>To register, please</w:t>
                        </w:r>
                        <w:r w:rsidR="003F3312" w:rsidRPr="00252EDB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r w:rsidRPr="00252EDB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use </w:t>
                        </w:r>
                        <w:r w:rsidR="003F3312" w:rsidRPr="00252EDB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the link below: </w:t>
                        </w:r>
                        <w:hyperlink r:id="rId37" w:history="1">
                          <w:r w:rsidR="003F3312" w:rsidRPr="00252EDB">
                            <w:rPr>
                              <w:rStyle w:val="Hyperlink"/>
                              <w:rFonts w:ascii="Verdana" w:hAnsi="Verdana"/>
                              <w:sz w:val="18"/>
                              <w:szCs w:val="18"/>
                            </w:rPr>
                            <w:t>https://tickets2017scpfc.eventbrite.com/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7C098C" w:rsidRPr="00467776">
        <w:rPr>
          <w:rFonts w:ascii="Verdana" w:hAnsi="Verdana"/>
          <w:sz w:val="20"/>
        </w:rPr>
        <w:t>3:15</w:t>
      </w:r>
      <w:r w:rsidR="007C098C" w:rsidRPr="00467776">
        <w:rPr>
          <w:rFonts w:ascii="Verdana" w:hAnsi="Verdana"/>
          <w:sz w:val="20"/>
        </w:rPr>
        <w:tab/>
        <w:t>Dismissal</w:t>
      </w:r>
    </w:p>
    <w:sectPr w:rsidR="004D4FFA" w:rsidRPr="00467776" w:rsidSect="00414D0F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CC7" w:rsidRDefault="00691CC7" w:rsidP="00A02AFE">
      <w:pPr>
        <w:spacing w:after="0" w:line="240" w:lineRule="auto"/>
      </w:pPr>
      <w:r>
        <w:separator/>
      </w:r>
    </w:p>
  </w:endnote>
  <w:endnote w:type="continuationSeparator" w:id="0">
    <w:p w:rsidR="00691CC7" w:rsidRDefault="00691CC7" w:rsidP="00A0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CC7" w:rsidRDefault="00691CC7" w:rsidP="00A02AFE">
      <w:pPr>
        <w:spacing w:after="0" w:line="240" w:lineRule="auto"/>
      </w:pPr>
      <w:r>
        <w:separator/>
      </w:r>
    </w:p>
  </w:footnote>
  <w:footnote w:type="continuationSeparator" w:id="0">
    <w:p w:rsidR="00691CC7" w:rsidRDefault="00691CC7" w:rsidP="00A02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1B"/>
    <w:rsid w:val="00011D8C"/>
    <w:rsid w:val="00011FAC"/>
    <w:rsid w:val="000207A3"/>
    <w:rsid w:val="00026112"/>
    <w:rsid w:val="00026F61"/>
    <w:rsid w:val="00055D0E"/>
    <w:rsid w:val="000632BA"/>
    <w:rsid w:val="000A6357"/>
    <w:rsid w:val="000A6E70"/>
    <w:rsid w:val="000B6928"/>
    <w:rsid w:val="000F7C08"/>
    <w:rsid w:val="00117A52"/>
    <w:rsid w:val="00126293"/>
    <w:rsid w:val="001A0765"/>
    <w:rsid w:val="001E6082"/>
    <w:rsid w:val="00204391"/>
    <w:rsid w:val="00205F35"/>
    <w:rsid w:val="0021494B"/>
    <w:rsid w:val="00252EDB"/>
    <w:rsid w:val="002843E6"/>
    <w:rsid w:val="002876BD"/>
    <w:rsid w:val="00292230"/>
    <w:rsid w:val="00297DA3"/>
    <w:rsid w:val="002A08CC"/>
    <w:rsid w:val="002E3E90"/>
    <w:rsid w:val="00304960"/>
    <w:rsid w:val="003565BC"/>
    <w:rsid w:val="00357684"/>
    <w:rsid w:val="003730A4"/>
    <w:rsid w:val="003A4392"/>
    <w:rsid w:val="003E0539"/>
    <w:rsid w:val="003F3272"/>
    <w:rsid w:val="003F3312"/>
    <w:rsid w:val="00414D0F"/>
    <w:rsid w:val="004158E0"/>
    <w:rsid w:val="00417AA0"/>
    <w:rsid w:val="00442FAE"/>
    <w:rsid w:val="00467776"/>
    <w:rsid w:val="004D4FFA"/>
    <w:rsid w:val="004E1484"/>
    <w:rsid w:val="004E3C3E"/>
    <w:rsid w:val="00530913"/>
    <w:rsid w:val="005D51C2"/>
    <w:rsid w:val="00623E4B"/>
    <w:rsid w:val="00624553"/>
    <w:rsid w:val="006306DB"/>
    <w:rsid w:val="00655B67"/>
    <w:rsid w:val="00691220"/>
    <w:rsid w:val="00691CC7"/>
    <w:rsid w:val="006F406F"/>
    <w:rsid w:val="00740C9C"/>
    <w:rsid w:val="0074302A"/>
    <w:rsid w:val="0074326A"/>
    <w:rsid w:val="0074355D"/>
    <w:rsid w:val="0075297C"/>
    <w:rsid w:val="007971E6"/>
    <w:rsid w:val="007B6057"/>
    <w:rsid w:val="007C098C"/>
    <w:rsid w:val="0083100D"/>
    <w:rsid w:val="008B2792"/>
    <w:rsid w:val="008C1D93"/>
    <w:rsid w:val="008F471E"/>
    <w:rsid w:val="00952F16"/>
    <w:rsid w:val="00953501"/>
    <w:rsid w:val="0098124D"/>
    <w:rsid w:val="00991FC7"/>
    <w:rsid w:val="009D5D2F"/>
    <w:rsid w:val="009E1CBE"/>
    <w:rsid w:val="00A02AFE"/>
    <w:rsid w:val="00A07270"/>
    <w:rsid w:val="00A17CCC"/>
    <w:rsid w:val="00A426A1"/>
    <w:rsid w:val="00AA0E66"/>
    <w:rsid w:val="00AD275D"/>
    <w:rsid w:val="00B1716D"/>
    <w:rsid w:val="00B2575C"/>
    <w:rsid w:val="00B44C8B"/>
    <w:rsid w:val="00B84D7A"/>
    <w:rsid w:val="00BA483B"/>
    <w:rsid w:val="00C9135D"/>
    <w:rsid w:val="00CC64EF"/>
    <w:rsid w:val="00D16932"/>
    <w:rsid w:val="00D1758A"/>
    <w:rsid w:val="00D5354B"/>
    <w:rsid w:val="00D66149"/>
    <w:rsid w:val="00D7561B"/>
    <w:rsid w:val="00D77C43"/>
    <w:rsid w:val="00D93F04"/>
    <w:rsid w:val="00DA04F0"/>
    <w:rsid w:val="00DA2E0C"/>
    <w:rsid w:val="00DC4D7E"/>
    <w:rsid w:val="00DF2DC4"/>
    <w:rsid w:val="00E2307F"/>
    <w:rsid w:val="00E237DA"/>
    <w:rsid w:val="00E45DB7"/>
    <w:rsid w:val="00E94D75"/>
    <w:rsid w:val="00EA3B07"/>
    <w:rsid w:val="00EC20B9"/>
    <w:rsid w:val="00EC2CDE"/>
    <w:rsid w:val="00F17343"/>
    <w:rsid w:val="00F2643C"/>
    <w:rsid w:val="00F43E49"/>
    <w:rsid w:val="00F46220"/>
    <w:rsid w:val="00F7082B"/>
    <w:rsid w:val="00F742EA"/>
    <w:rsid w:val="00F83595"/>
    <w:rsid w:val="00FA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621AD-5327-42F6-B8DD-8120E761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7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FE"/>
  </w:style>
  <w:style w:type="paragraph" w:styleId="Footer">
    <w:name w:val="footer"/>
    <w:basedOn w:val="Normal"/>
    <w:link w:val="FooterChar"/>
    <w:uiPriority w:val="99"/>
    <w:unhideWhenUsed/>
    <w:rsid w:val="00A0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hinne@clemson.ed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34" Type="http://schemas.openxmlformats.org/officeDocument/2006/relationships/hyperlink" Target="https://tickets2017scpfc.eventbrite.com/" TargetMode="Externa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yperlink" Target="http://www.SCPFC.net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gif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hyperlink" Target="mailto:dphinne@clemson.edu" TargetMode="External"/><Relationship Id="rId37" Type="http://schemas.openxmlformats.org/officeDocument/2006/relationships/hyperlink" Target="https://tickets2017scpfc.eventbrite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36" Type="http://schemas.openxmlformats.org/officeDocument/2006/relationships/hyperlink" Target="http://www.SCPFC.net" TargetMode="External"/><Relationship Id="rId10" Type="http://schemas.openxmlformats.org/officeDocument/2006/relationships/hyperlink" Target="https://tickets2017scpfc.eventbrite.com/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emf"/><Relationship Id="rId4" Type="http://schemas.openxmlformats.org/officeDocument/2006/relationships/webSettings" Target="webSettings.xml"/><Relationship Id="rId9" Type="http://schemas.openxmlformats.org/officeDocument/2006/relationships/hyperlink" Target="http://www.SCPFC.net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yperlink" Target="mailto:dphinne@clem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F204-1E62-4416-9BD3-3A963EB9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David Johnson</dc:creator>
  <cp:keywords/>
  <dc:description/>
  <cp:lastModifiedBy>Parker David Johnson</cp:lastModifiedBy>
  <cp:revision>2</cp:revision>
  <dcterms:created xsi:type="dcterms:W3CDTF">2017-09-11T23:18:00Z</dcterms:created>
  <dcterms:modified xsi:type="dcterms:W3CDTF">2017-09-11T23:18:00Z</dcterms:modified>
</cp:coreProperties>
</file>